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011D4" w14:textId="3759BC4D" w:rsidR="0019718C" w:rsidRDefault="0019718C" w:rsidP="0019718C">
      <w:pPr>
        <w:rPr>
          <w:b/>
          <w:lang w:val="en-GB"/>
        </w:rPr>
      </w:pPr>
      <w:r w:rsidRPr="00182850">
        <w:rPr>
          <w:b/>
          <w:lang w:val="en-GB"/>
        </w:rPr>
        <w:t>ANNEX 3:</w:t>
      </w:r>
      <w:r w:rsidR="00CA4CC9">
        <w:rPr>
          <w:b/>
          <w:lang w:val="en-GB"/>
        </w:rPr>
        <w:t xml:space="preserve"> </w:t>
      </w:r>
      <w:r w:rsidR="00CA4CC9" w:rsidRPr="00182850">
        <w:rPr>
          <w:rFonts w:ascii="Calibri" w:eastAsia="Times New Roman" w:hAnsi="Calibri" w:cs="Calibri"/>
          <w:b/>
          <w:color w:val="000000"/>
          <w:lang w:val="en-GB" w:eastAsia="es-ES"/>
        </w:rPr>
        <w:t>FOR SPANISH APPLICANTS APPLYING FOR FUNDING FROM ISCIII/</w:t>
      </w:r>
      <w:r w:rsidR="00CA6281">
        <w:rPr>
          <w:rFonts w:ascii="Calibri" w:eastAsia="Times New Roman" w:hAnsi="Calibri" w:cs="Calibri"/>
          <w:b/>
          <w:color w:val="000000"/>
          <w:lang w:val="en-GB" w:eastAsia="es-ES"/>
        </w:rPr>
        <w:t>FCAECC</w:t>
      </w:r>
    </w:p>
    <w:tbl>
      <w:tblPr>
        <w:tblW w:w="13840" w:type="dxa"/>
        <w:jc w:val="center"/>
        <w:tblCellMar>
          <w:left w:w="70" w:type="dxa"/>
          <w:right w:w="70" w:type="dxa"/>
        </w:tblCellMar>
        <w:tblLook w:val="04A0" w:firstRow="1" w:lastRow="0" w:firstColumn="1" w:lastColumn="0" w:noHBand="0" w:noVBand="1"/>
      </w:tblPr>
      <w:tblGrid>
        <w:gridCol w:w="2127"/>
        <w:gridCol w:w="1824"/>
        <w:gridCol w:w="444"/>
        <w:gridCol w:w="1559"/>
        <w:gridCol w:w="2268"/>
        <w:gridCol w:w="190"/>
        <w:gridCol w:w="1511"/>
        <w:gridCol w:w="1731"/>
        <w:gridCol w:w="2186"/>
      </w:tblGrid>
      <w:tr w:rsidR="00182850" w:rsidRPr="005658E8" w14:paraId="3B66FD0C" w14:textId="77777777" w:rsidTr="00FC71F4">
        <w:trPr>
          <w:trHeight w:val="300"/>
          <w:jc w:val="center"/>
        </w:trPr>
        <w:tc>
          <w:tcPr>
            <w:tcW w:w="2127" w:type="dxa"/>
            <w:tcBorders>
              <w:top w:val="nil"/>
              <w:left w:val="nil"/>
              <w:bottom w:val="nil"/>
              <w:right w:val="nil"/>
            </w:tcBorders>
            <w:shd w:val="clear" w:color="auto" w:fill="auto"/>
            <w:noWrap/>
            <w:vAlign w:val="bottom"/>
            <w:hideMark/>
          </w:tcPr>
          <w:p w14:paraId="0818BADA" w14:textId="77777777" w:rsidR="00182850" w:rsidRPr="00182850" w:rsidRDefault="00182850" w:rsidP="00CA4CC9">
            <w:pPr>
              <w:rPr>
                <w:rFonts w:ascii="Times New Roman" w:eastAsia="Times New Roman" w:hAnsi="Times New Roman" w:cs="Times New Roman"/>
                <w:sz w:val="20"/>
                <w:szCs w:val="20"/>
                <w:lang w:val="en-GB" w:eastAsia="es-ES"/>
              </w:rPr>
            </w:pPr>
          </w:p>
        </w:tc>
        <w:tc>
          <w:tcPr>
            <w:tcW w:w="2268" w:type="dxa"/>
            <w:gridSpan w:val="2"/>
            <w:tcBorders>
              <w:top w:val="nil"/>
              <w:left w:val="nil"/>
              <w:bottom w:val="nil"/>
              <w:right w:val="nil"/>
            </w:tcBorders>
            <w:shd w:val="clear" w:color="auto" w:fill="auto"/>
            <w:noWrap/>
            <w:vAlign w:val="bottom"/>
            <w:hideMark/>
          </w:tcPr>
          <w:p w14:paraId="37C4DF97"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c>
          <w:tcPr>
            <w:tcW w:w="1559" w:type="dxa"/>
            <w:tcBorders>
              <w:top w:val="nil"/>
              <w:left w:val="nil"/>
              <w:bottom w:val="nil"/>
              <w:right w:val="nil"/>
            </w:tcBorders>
            <w:shd w:val="clear" w:color="auto" w:fill="auto"/>
            <w:noWrap/>
            <w:vAlign w:val="bottom"/>
            <w:hideMark/>
          </w:tcPr>
          <w:p w14:paraId="16C265A5"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c>
          <w:tcPr>
            <w:tcW w:w="2268" w:type="dxa"/>
            <w:tcBorders>
              <w:top w:val="nil"/>
              <w:left w:val="nil"/>
              <w:bottom w:val="nil"/>
              <w:right w:val="nil"/>
            </w:tcBorders>
          </w:tcPr>
          <w:p w14:paraId="3AC230DA"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c>
          <w:tcPr>
            <w:tcW w:w="190" w:type="dxa"/>
            <w:tcBorders>
              <w:top w:val="nil"/>
              <w:left w:val="nil"/>
              <w:bottom w:val="nil"/>
              <w:right w:val="nil"/>
            </w:tcBorders>
            <w:shd w:val="clear" w:color="auto" w:fill="auto"/>
            <w:noWrap/>
            <w:vAlign w:val="bottom"/>
            <w:hideMark/>
          </w:tcPr>
          <w:p w14:paraId="46D8E0BB"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c>
          <w:tcPr>
            <w:tcW w:w="1511" w:type="dxa"/>
            <w:tcBorders>
              <w:top w:val="nil"/>
              <w:left w:val="nil"/>
              <w:bottom w:val="nil"/>
              <w:right w:val="nil"/>
            </w:tcBorders>
            <w:shd w:val="clear" w:color="auto" w:fill="auto"/>
            <w:noWrap/>
            <w:vAlign w:val="bottom"/>
            <w:hideMark/>
          </w:tcPr>
          <w:p w14:paraId="09322EFE"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c>
          <w:tcPr>
            <w:tcW w:w="1731" w:type="dxa"/>
            <w:tcBorders>
              <w:top w:val="nil"/>
              <w:left w:val="nil"/>
              <w:bottom w:val="nil"/>
              <w:right w:val="nil"/>
            </w:tcBorders>
            <w:shd w:val="clear" w:color="auto" w:fill="auto"/>
            <w:noWrap/>
            <w:vAlign w:val="bottom"/>
            <w:hideMark/>
          </w:tcPr>
          <w:p w14:paraId="65417D92"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c>
          <w:tcPr>
            <w:tcW w:w="2186" w:type="dxa"/>
            <w:tcBorders>
              <w:top w:val="nil"/>
              <w:left w:val="nil"/>
              <w:bottom w:val="nil"/>
              <w:right w:val="nil"/>
            </w:tcBorders>
          </w:tcPr>
          <w:p w14:paraId="1C7B25D4"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r>
      <w:tr w:rsidR="00182850" w:rsidRPr="00182850" w14:paraId="080BF39E" w14:textId="77777777" w:rsidTr="00FC71F4">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696B0" w14:textId="77777777" w:rsidR="00182850" w:rsidRPr="005D0A13" w:rsidRDefault="00182850" w:rsidP="0019718C">
            <w:pPr>
              <w:spacing w:after="0" w:line="240" w:lineRule="auto"/>
              <w:rPr>
                <w:rFonts w:ascii="Calibri" w:eastAsia="Times New Roman" w:hAnsi="Calibri" w:cs="Calibri"/>
                <w:b/>
                <w:color w:val="000000"/>
                <w:lang w:val="en-GB" w:eastAsia="es-ES"/>
              </w:rPr>
            </w:pPr>
            <w:permStart w:id="335179313" w:edGrp="everyone" w:colFirst="1" w:colLast="1"/>
            <w:permStart w:id="725239860" w:edGrp="everyone" w:colFirst="2" w:colLast="2"/>
            <w:r w:rsidRPr="005D0A13">
              <w:rPr>
                <w:rFonts w:ascii="Calibri" w:eastAsia="Times New Roman" w:hAnsi="Calibri" w:cs="Calibri"/>
                <w:b/>
                <w:color w:val="000000"/>
                <w:lang w:val="en-GB" w:eastAsia="es-ES"/>
              </w:rPr>
              <w:t>Partner name:</w:t>
            </w:r>
          </w:p>
        </w:tc>
        <w:tc>
          <w:tcPr>
            <w:tcW w:w="1824" w:type="dxa"/>
            <w:tcBorders>
              <w:top w:val="single" w:sz="4" w:space="0" w:color="auto"/>
              <w:left w:val="nil"/>
              <w:bottom w:val="single" w:sz="4" w:space="0" w:color="auto"/>
              <w:right w:val="nil"/>
            </w:tcBorders>
          </w:tcPr>
          <w:p w14:paraId="0CCFDC45" w14:textId="77777777" w:rsidR="00182850" w:rsidRPr="00182850" w:rsidRDefault="00182850" w:rsidP="0019718C">
            <w:pPr>
              <w:spacing w:after="0" w:line="240" w:lineRule="auto"/>
              <w:jc w:val="center"/>
              <w:rPr>
                <w:rFonts w:ascii="Calibri" w:eastAsia="Times New Roman" w:hAnsi="Calibri" w:cs="Calibri"/>
                <w:color w:val="000000"/>
                <w:lang w:val="en-GB" w:eastAsia="es-ES"/>
              </w:rPr>
            </w:pPr>
          </w:p>
        </w:tc>
        <w:tc>
          <w:tcPr>
            <w:tcW w:w="9889" w:type="dxa"/>
            <w:gridSpan w:val="7"/>
            <w:tcBorders>
              <w:top w:val="single" w:sz="4" w:space="0" w:color="auto"/>
              <w:left w:val="nil"/>
              <w:bottom w:val="single" w:sz="4" w:space="0" w:color="auto"/>
              <w:right w:val="single" w:sz="4" w:space="0" w:color="auto"/>
            </w:tcBorders>
            <w:shd w:val="clear" w:color="auto" w:fill="auto"/>
            <w:vAlign w:val="bottom"/>
            <w:hideMark/>
          </w:tcPr>
          <w:p w14:paraId="1D420023" w14:textId="77777777" w:rsidR="00182850" w:rsidRPr="00182850" w:rsidRDefault="00182850" w:rsidP="0019718C">
            <w:pPr>
              <w:spacing w:after="0" w:line="240" w:lineRule="auto"/>
              <w:jc w:val="center"/>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r>
      <w:tr w:rsidR="00182850" w:rsidRPr="00182850" w14:paraId="7516BBB6" w14:textId="77777777" w:rsidTr="00FC71F4">
        <w:trPr>
          <w:trHeight w:val="300"/>
          <w:jc w:val="center"/>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D8DB104" w14:textId="77777777" w:rsidR="00182850" w:rsidRPr="005D0A13" w:rsidRDefault="00182850" w:rsidP="0019718C">
            <w:pPr>
              <w:spacing w:after="0" w:line="240" w:lineRule="auto"/>
              <w:rPr>
                <w:rFonts w:ascii="Calibri" w:eastAsia="Times New Roman" w:hAnsi="Calibri" w:cs="Calibri"/>
                <w:b/>
                <w:color w:val="000000"/>
                <w:lang w:val="en-GB" w:eastAsia="es-ES"/>
              </w:rPr>
            </w:pPr>
            <w:permStart w:id="223215979" w:edGrp="everyone" w:colFirst="1" w:colLast="1"/>
            <w:permStart w:id="2064124938" w:edGrp="everyone" w:colFirst="2" w:colLast="2"/>
            <w:permEnd w:id="335179313"/>
            <w:permEnd w:id="725239860"/>
            <w:r w:rsidRPr="005D0A13">
              <w:rPr>
                <w:rFonts w:ascii="Calibri" w:eastAsia="Times New Roman" w:hAnsi="Calibri" w:cs="Calibri"/>
                <w:b/>
                <w:color w:val="000000"/>
                <w:lang w:val="en-GB" w:eastAsia="es-ES"/>
              </w:rPr>
              <w:t>Research Center:</w:t>
            </w:r>
          </w:p>
        </w:tc>
        <w:tc>
          <w:tcPr>
            <w:tcW w:w="1824" w:type="dxa"/>
            <w:tcBorders>
              <w:top w:val="single" w:sz="4" w:space="0" w:color="auto"/>
              <w:left w:val="nil"/>
              <w:bottom w:val="single" w:sz="4" w:space="0" w:color="auto"/>
              <w:right w:val="nil"/>
            </w:tcBorders>
          </w:tcPr>
          <w:p w14:paraId="4FCCBE45" w14:textId="77777777" w:rsidR="00182850" w:rsidRPr="00182850" w:rsidRDefault="00182850" w:rsidP="0019718C">
            <w:pPr>
              <w:spacing w:after="0" w:line="240" w:lineRule="auto"/>
              <w:jc w:val="center"/>
              <w:rPr>
                <w:rFonts w:ascii="Calibri" w:eastAsia="Times New Roman" w:hAnsi="Calibri" w:cs="Calibri"/>
                <w:color w:val="000000"/>
                <w:lang w:val="en-GB" w:eastAsia="es-ES"/>
              </w:rPr>
            </w:pPr>
          </w:p>
        </w:tc>
        <w:tc>
          <w:tcPr>
            <w:tcW w:w="9889" w:type="dxa"/>
            <w:gridSpan w:val="7"/>
            <w:tcBorders>
              <w:top w:val="single" w:sz="4" w:space="0" w:color="auto"/>
              <w:left w:val="nil"/>
              <w:bottom w:val="single" w:sz="4" w:space="0" w:color="auto"/>
              <w:right w:val="single" w:sz="4" w:space="0" w:color="auto"/>
            </w:tcBorders>
            <w:shd w:val="clear" w:color="auto" w:fill="auto"/>
            <w:noWrap/>
            <w:vAlign w:val="bottom"/>
            <w:hideMark/>
          </w:tcPr>
          <w:p w14:paraId="7CAC3268" w14:textId="77777777" w:rsidR="00182850" w:rsidRPr="00182850" w:rsidRDefault="00182850" w:rsidP="0019718C">
            <w:pPr>
              <w:spacing w:after="0" w:line="240" w:lineRule="auto"/>
              <w:jc w:val="center"/>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r>
      <w:permEnd w:id="223215979"/>
      <w:permEnd w:id="2064124938"/>
      <w:tr w:rsidR="00182850" w:rsidRPr="00182850" w14:paraId="34E4A425" w14:textId="77777777" w:rsidTr="00FC71F4">
        <w:trPr>
          <w:trHeight w:val="315"/>
          <w:jc w:val="center"/>
        </w:trPr>
        <w:tc>
          <w:tcPr>
            <w:tcW w:w="2127" w:type="dxa"/>
            <w:tcBorders>
              <w:top w:val="nil"/>
              <w:left w:val="nil"/>
              <w:bottom w:val="nil"/>
              <w:right w:val="nil"/>
            </w:tcBorders>
            <w:shd w:val="clear" w:color="auto" w:fill="auto"/>
            <w:noWrap/>
            <w:vAlign w:val="bottom"/>
            <w:hideMark/>
          </w:tcPr>
          <w:p w14:paraId="042C1FBE" w14:textId="77777777" w:rsidR="00182850" w:rsidRPr="00182850" w:rsidRDefault="00182850" w:rsidP="0019718C">
            <w:pPr>
              <w:spacing w:after="0" w:line="240" w:lineRule="auto"/>
              <w:jc w:val="center"/>
              <w:rPr>
                <w:rFonts w:ascii="Calibri" w:eastAsia="Times New Roman" w:hAnsi="Calibri" w:cs="Calibri"/>
                <w:color w:val="000000"/>
                <w:lang w:val="en-GB" w:eastAsia="es-ES"/>
              </w:rPr>
            </w:pPr>
          </w:p>
        </w:tc>
        <w:tc>
          <w:tcPr>
            <w:tcW w:w="2268" w:type="dxa"/>
            <w:gridSpan w:val="2"/>
            <w:tcBorders>
              <w:top w:val="nil"/>
              <w:left w:val="nil"/>
              <w:bottom w:val="nil"/>
              <w:right w:val="nil"/>
            </w:tcBorders>
            <w:shd w:val="clear" w:color="auto" w:fill="auto"/>
            <w:noWrap/>
            <w:vAlign w:val="bottom"/>
            <w:hideMark/>
          </w:tcPr>
          <w:p w14:paraId="2BCA81C9" w14:textId="77777777" w:rsidR="00182850" w:rsidRPr="00182850" w:rsidRDefault="00182850" w:rsidP="0019718C">
            <w:pPr>
              <w:spacing w:after="0" w:line="240" w:lineRule="auto"/>
              <w:rPr>
                <w:rFonts w:ascii="Times New Roman" w:eastAsia="Times New Roman" w:hAnsi="Times New Roman" w:cs="Times New Roman"/>
                <w:sz w:val="20"/>
                <w:szCs w:val="20"/>
                <w:lang w:val="en-GB" w:eastAsia="es-ES"/>
              </w:rPr>
            </w:pPr>
          </w:p>
        </w:tc>
        <w:tc>
          <w:tcPr>
            <w:tcW w:w="1559" w:type="dxa"/>
            <w:tcBorders>
              <w:top w:val="nil"/>
              <w:left w:val="nil"/>
              <w:bottom w:val="nil"/>
              <w:right w:val="nil"/>
            </w:tcBorders>
            <w:shd w:val="clear" w:color="auto" w:fill="auto"/>
            <w:noWrap/>
            <w:vAlign w:val="bottom"/>
            <w:hideMark/>
          </w:tcPr>
          <w:p w14:paraId="12E1B39F" w14:textId="77777777" w:rsidR="00182850" w:rsidRPr="00182850" w:rsidRDefault="00182850" w:rsidP="0019718C">
            <w:pPr>
              <w:spacing w:after="0" w:line="240" w:lineRule="auto"/>
              <w:jc w:val="center"/>
              <w:rPr>
                <w:rFonts w:ascii="Times New Roman" w:eastAsia="Times New Roman" w:hAnsi="Times New Roman" w:cs="Times New Roman"/>
                <w:sz w:val="20"/>
                <w:szCs w:val="20"/>
                <w:lang w:val="en-GB" w:eastAsia="es-ES"/>
              </w:rPr>
            </w:pPr>
          </w:p>
        </w:tc>
        <w:tc>
          <w:tcPr>
            <w:tcW w:w="2268" w:type="dxa"/>
            <w:tcBorders>
              <w:top w:val="nil"/>
              <w:left w:val="nil"/>
              <w:bottom w:val="nil"/>
              <w:right w:val="nil"/>
            </w:tcBorders>
          </w:tcPr>
          <w:p w14:paraId="77B485B1" w14:textId="77777777" w:rsidR="00182850" w:rsidRPr="00182850" w:rsidRDefault="00182850" w:rsidP="0019718C">
            <w:pPr>
              <w:spacing w:after="0" w:line="240" w:lineRule="auto"/>
              <w:jc w:val="center"/>
              <w:rPr>
                <w:rFonts w:ascii="Times New Roman" w:eastAsia="Times New Roman" w:hAnsi="Times New Roman" w:cs="Times New Roman"/>
                <w:sz w:val="20"/>
                <w:szCs w:val="20"/>
                <w:lang w:val="en-GB" w:eastAsia="es-ES"/>
              </w:rPr>
            </w:pPr>
          </w:p>
        </w:tc>
        <w:tc>
          <w:tcPr>
            <w:tcW w:w="190" w:type="dxa"/>
            <w:tcBorders>
              <w:top w:val="nil"/>
              <w:left w:val="nil"/>
              <w:bottom w:val="nil"/>
              <w:right w:val="nil"/>
            </w:tcBorders>
            <w:shd w:val="clear" w:color="auto" w:fill="auto"/>
            <w:noWrap/>
            <w:vAlign w:val="bottom"/>
            <w:hideMark/>
          </w:tcPr>
          <w:p w14:paraId="6379DA93" w14:textId="77777777" w:rsidR="00182850" w:rsidRPr="00182850" w:rsidRDefault="00182850" w:rsidP="0019718C">
            <w:pPr>
              <w:spacing w:after="0" w:line="240" w:lineRule="auto"/>
              <w:jc w:val="center"/>
              <w:rPr>
                <w:rFonts w:ascii="Times New Roman" w:eastAsia="Times New Roman" w:hAnsi="Times New Roman" w:cs="Times New Roman"/>
                <w:sz w:val="20"/>
                <w:szCs w:val="20"/>
                <w:lang w:val="en-GB" w:eastAsia="es-ES"/>
              </w:rPr>
            </w:pPr>
          </w:p>
        </w:tc>
        <w:tc>
          <w:tcPr>
            <w:tcW w:w="1511" w:type="dxa"/>
            <w:tcBorders>
              <w:top w:val="nil"/>
              <w:left w:val="nil"/>
              <w:bottom w:val="nil"/>
              <w:right w:val="nil"/>
            </w:tcBorders>
            <w:shd w:val="clear" w:color="auto" w:fill="auto"/>
            <w:noWrap/>
            <w:vAlign w:val="bottom"/>
            <w:hideMark/>
          </w:tcPr>
          <w:p w14:paraId="54C31C3B" w14:textId="77777777" w:rsidR="00182850" w:rsidRPr="00182850" w:rsidRDefault="00182850" w:rsidP="0019718C">
            <w:pPr>
              <w:spacing w:after="0" w:line="240" w:lineRule="auto"/>
              <w:jc w:val="center"/>
              <w:rPr>
                <w:rFonts w:ascii="Times New Roman" w:eastAsia="Times New Roman" w:hAnsi="Times New Roman" w:cs="Times New Roman"/>
                <w:sz w:val="20"/>
                <w:szCs w:val="20"/>
                <w:lang w:val="en-GB" w:eastAsia="es-ES"/>
              </w:rPr>
            </w:pPr>
          </w:p>
        </w:tc>
        <w:tc>
          <w:tcPr>
            <w:tcW w:w="1731" w:type="dxa"/>
            <w:tcBorders>
              <w:top w:val="nil"/>
              <w:left w:val="nil"/>
              <w:bottom w:val="nil"/>
              <w:right w:val="nil"/>
            </w:tcBorders>
            <w:shd w:val="clear" w:color="auto" w:fill="auto"/>
            <w:noWrap/>
            <w:vAlign w:val="bottom"/>
            <w:hideMark/>
          </w:tcPr>
          <w:p w14:paraId="5C1EF3AD" w14:textId="77777777" w:rsidR="00182850" w:rsidRPr="00182850" w:rsidRDefault="00182850" w:rsidP="0019718C">
            <w:pPr>
              <w:spacing w:after="0" w:line="240" w:lineRule="auto"/>
              <w:jc w:val="center"/>
              <w:rPr>
                <w:rFonts w:ascii="Times New Roman" w:eastAsia="Times New Roman" w:hAnsi="Times New Roman" w:cs="Times New Roman"/>
                <w:sz w:val="20"/>
                <w:szCs w:val="20"/>
                <w:lang w:val="en-GB" w:eastAsia="es-ES"/>
              </w:rPr>
            </w:pPr>
          </w:p>
        </w:tc>
        <w:tc>
          <w:tcPr>
            <w:tcW w:w="2186" w:type="dxa"/>
            <w:tcBorders>
              <w:top w:val="nil"/>
              <w:left w:val="nil"/>
              <w:bottom w:val="nil"/>
              <w:right w:val="nil"/>
            </w:tcBorders>
          </w:tcPr>
          <w:p w14:paraId="2A77116F" w14:textId="77777777" w:rsidR="00182850" w:rsidRPr="00182850" w:rsidRDefault="00182850" w:rsidP="0019718C">
            <w:pPr>
              <w:spacing w:after="0" w:line="240" w:lineRule="auto"/>
              <w:jc w:val="center"/>
              <w:rPr>
                <w:rFonts w:ascii="Times New Roman" w:eastAsia="Times New Roman" w:hAnsi="Times New Roman" w:cs="Times New Roman"/>
                <w:sz w:val="20"/>
                <w:szCs w:val="20"/>
                <w:lang w:val="en-GB" w:eastAsia="es-ES"/>
              </w:rPr>
            </w:pPr>
          </w:p>
        </w:tc>
      </w:tr>
      <w:tr w:rsidR="00182850" w:rsidRPr="00182850" w14:paraId="730FE627" w14:textId="77777777" w:rsidTr="00CA4CC9">
        <w:trPr>
          <w:trHeight w:val="300"/>
          <w:jc w:val="center"/>
        </w:trPr>
        <w:tc>
          <w:tcPr>
            <w:tcW w:w="2127" w:type="dxa"/>
            <w:tcBorders>
              <w:top w:val="nil"/>
              <w:left w:val="nil"/>
              <w:bottom w:val="nil"/>
              <w:right w:val="nil"/>
            </w:tcBorders>
            <w:shd w:val="clear" w:color="auto" w:fill="auto"/>
            <w:noWrap/>
            <w:vAlign w:val="center"/>
            <w:hideMark/>
          </w:tcPr>
          <w:p w14:paraId="4279EA98" w14:textId="77777777" w:rsidR="00182850" w:rsidRPr="00182850" w:rsidRDefault="00182850" w:rsidP="0019718C">
            <w:pPr>
              <w:spacing w:after="0" w:line="240" w:lineRule="auto"/>
              <w:jc w:val="center"/>
              <w:rPr>
                <w:rFonts w:ascii="Times New Roman" w:eastAsia="Times New Roman" w:hAnsi="Times New Roman" w:cs="Times New Roman"/>
                <w:sz w:val="20"/>
                <w:szCs w:val="20"/>
                <w:lang w:val="en-GB" w:eastAsia="es-ES"/>
              </w:rPr>
            </w:pPr>
          </w:p>
        </w:tc>
        <w:tc>
          <w:tcPr>
            <w:tcW w:w="6095"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5A29AA2D" w14:textId="77777777" w:rsidR="00182850" w:rsidRPr="005D0A13" w:rsidRDefault="00182850" w:rsidP="005D0A13">
            <w:pPr>
              <w:spacing w:after="0" w:line="240" w:lineRule="auto"/>
              <w:jc w:val="center"/>
              <w:rPr>
                <w:rFonts w:ascii="Calibri" w:eastAsia="Times New Roman" w:hAnsi="Calibri" w:cs="Calibri"/>
                <w:b/>
                <w:color w:val="000000"/>
                <w:lang w:val="en-GB" w:eastAsia="es-ES"/>
              </w:rPr>
            </w:pPr>
            <w:r w:rsidRPr="005D0A13">
              <w:rPr>
                <w:rFonts w:ascii="Calibri" w:eastAsia="Times New Roman" w:hAnsi="Calibri" w:cs="Calibri"/>
                <w:b/>
                <w:color w:val="000000"/>
                <w:lang w:val="en-GB" w:eastAsia="es-ES"/>
              </w:rPr>
              <w:t>ISCIII</w:t>
            </w:r>
          </w:p>
        </w:tc>
        <w:tc>
          <w:tcPr>
            <w:tcW w:w="190" w:type="dxa"/>
            <w:tcBorders>
              <w:top w:val="single" w:sz="8" w:space="0" w:color="auto"/>
              <w:left w:val="nil"/>
              <w:bottom w:val="single" w:sz="4" w:space="0" w:color="auto"/>
              <w:right w:val="single" w:sz="4" w:space="0" w:color="auto"/>
            </w:tcBorders>
            <w:shd w:val="clear" w:color="000000" w:fill="000000"/>
            <w:noWrap/>
            <w:vAlign w:val="center"/>
            <w:hideMark/>
          </w:tcPr>
          <w:p w14:paraId="0B725BD7" w14:textId="77777777" w:rsidR="00182850" w:rsidRPr="005D0A13" w:rsidRDefault="00182850" w:rsidP="005D0A13">
            <w:pPr>
              <w:spacing w:after="0" w:line="240" w:lineRule="auto"/>
              <w:jc w:val="center"/>
              <w:rPr>
                <w:rFonts w:ascii="Calibri" w:eastAsia="Times New Roman" w:hAnsi="Calibri" w:cs="Calibri"/>
                <w:b/>
                <w:color w:val="000000"/>
                <w:lang w:val="en-GB" w:eastAsia="es-ES"/>
              </w:rPr>
            </w:pPr>
          </w:p>
        </w:tc>
        <w:tc>
          <w:tcPr>
            <w:tcW w:w="542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D39F244" w14:textId="089994D7" w:rsidR="00182850" w:rsidRPr="005D0A13" w:rsidRDefault="00CA6281" w:rsidP="005D0A13">
            <w:pPr>
              <w:spacing w:after="0" w:line="240" w:lineRule="auto"/>
              <w:jc w:val="center"/>
              <w:rPr>
                <w:rFonts w:ascii="Calibri" w:eastAsia="Times New Roman" w:hAnsi="Calibri" w:cs="Calibri"/>
                <w:b/>
                <w:color w:val="000000"/>
                <w:lang w:val="en-GB" w:eastAsia="es-ES"/>
              </w:rPr>
            </w:pPr>
            <w:r>
              <w:rPr>
                <w:rFonts w:ascii="Calibri" w:eastAsia="Times New Roman" w:hAnsi="Calibri" w:cs="Calibri"/>
                <w:b/>
                <w:color w:val="000000"/>
                <w:lang w:val="en-GB" w:eastAsia="es-ES"/>
              </w:rPr>
              <w:t>FCAECC</w:t>
            </w:r>
          </w:p>
        </w:tc>
      </w:tr>
      <w:tr w:rsidR="00182850" w:rsidRPr="005658E8" w14:paraId="7566C8ED" w14:textId="77777777" w:rsidTr="00CA4CC9">
        <w:trPr>
          <w:trHeight w:val="300"/>
          <w:jc w:val="center"/>
        </w:trPr>
        <w:tc>
          <w:tcPr>
            <w:tcW w:w="2127" w:type="dxa"/>
            <w:tcBorders>
              <w:top w:val="nil"/>
              <w:left w:val="nil"/>
              <w:bottom w:val="nil"/>
              <w:right w:val="nil"/>
            </w:tcBorders>
            <w:shd w:val="clear" w:color="auto" w:fill="auto"/>
            <w:noWrap/>
            <w:vAlign w:val="center"/>
            <w:hideMark/>
          </w:tcPr>
          <w:p w14:paraId="43FD6300" w14:textId="77777777" w:rsidR="00182850" w:rsidRPr="00182850" w:rsidRDefault="00182850" w:rsidP="0019718C">
            <w:pPr>
              <w:spacing w:after="0" w:line="240" w:lineRule="auto"/>
              <w:jc w:val="center"/>
              <w:rPr>
                <w:rFonts w:ascii="Calibri" w:eastAsia="Times New Roman" w:hAnsi="Calibri" w:cs="Calibri"/>
                <w:color w:val="000000"/>
                <w:lang w:val="en-GB" w:eastAsia="es-ES"/>
              </w:rPr>
            </w:pPr>
          </w:p>
        </w:tc>
        <w:tc>
          <w:tcPr>
            <w:tcW w:w="2268" w:type="dxa"/>
            <w:gridSpan w:val="2"/>
            <w:tcBorders>
              <w:top w:val="nil"/>
              <w:left w:val="single" w:sz="8" w:space="0" w:color="auto"/>
              <w:bottom w:val="single" w:sz="4" w:space="0" w:color="auto"/>
              <w:right w:val="single" w:sz="4" w:space="0" w:color="auto"/>
            </w:tcBorders>
            <w:shd w:val="clear" w:color="auto" w:fill="auto"/>
            <w:noWrap/>
            <w:vAlign w:val="center"/>
            <w:hideMark/>
          </w:tcPr>
          <w:p w14:paraId="6ACBC227"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r w:rsidRPr="005D0A13">
              <w:rPr>
                <w:rFonts w:ascii="Calibri" w:eastAsia="Times New Roman" w:hAnsi="Calibri" w:cs="Calibri"/>
                <w:b/>
                <w:color w:val="000000"/>
                <w:lang w:val="en-GB" w:eastAsia="es-ES"/>
              </w:rPr>
              <w:t>Requested budget</w:t>
            </w:r>
          </w:p>
        </w:tc>
        <w:tc>
          <w:tcPr>
            <w:tcW w:w="1559" w:type="dxa"/>
            <w:tcBorders>
              <w:top w:val="nil"/>
              <w:left w:val="nil"/>
              <w:bottom w:val="single" w:sz="4" w:space="0" w:color="auto"/>
              <w:right w:val="single" w:sz="4" w:space="0" w:color="auto"/>
            </w:tcBorders>
            <w:shd w:val="clear" w:color="auto" w:fill="auto"/>
            <w:noWrap/>
            <w:vAlign w:val="center"/>
            <w:hideMark/>
          </w:tcPr>
          <w:p w14:paraId="25E43321"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r w:rsidRPr="005D0A13">
              <w:rPr>
                <w:rFonts w:ascii="Calibri" w:eastAsia="Times New Roman" w:hAnsi="Calibri" w:cs="Calibri"/>
                <w:b/>
                <w:color w:val="000000"/>
                <w:lang w:val="en-GB" w:eastAsia="es-ES"/>
              </w:rPr>
              <w:t>Justification</w:t>
            </w:r>
          </w:p>
        </w:tc>
        <w:tc>
          <w:tcPr>
            <w:tcW w:w="2268" w:type="dxa"/>
            <w:tcBorders>
              <w:top w:val="nil"/>
              <w:left w:val="nil"/>
              <w:bottom w:val="single" w:sz="4" w:space="0" w:color="auto"/>
              <w:right w:val="nil"/>
            </w:tcBorders>
            <w:vAlign w:val="center"/>
          </w:tcPr>
          <w:p w14:paraId="3E8A2E43" w14:textId="77777777" w:rsidR="00182850" w:rsidRPr="005D0A13" w:rsidRDefault="00FC71F4" w:rsidP="00CA4CC9">
            <w:pPr>
              <w:spacing w:after="0" w:line="240" w:lineRule="auto"/>
              <w:jc w:val="center"/>
              <w:rPr>
                <w:rFonts w:ascii="Calibri" w:eastAsia="Times New Roman" w:hAnsi="Calibri" w:cs="Calibri"/>
                <w:b/>
                <w:color w:val="000000"/>
                <w:lang w:val="en-GB" w:eastAsia="es-ES"/>
              </w:rPr>
            </w:pPr>
            <w:r w:rsidRPr="005D0A13">
              <w:rPr>
                <w:rFonts w:ascii="Calibri" w:eastAsia="Times New Roman" w:hAnsi="Calibri" w:cs="Calibri"/>
                <w:b/>
                <w:color w:val="000000"/>
                <w:lang w:val="en-GB" w:eastAsia="es-ES"/>
              </w:rPr>
              <w:t>Corresponding Research Areas and Modules</w:t>
            </w:r>
          </w:p>
        </w:tc>
        <w:tc>
          <w:tcPr>
            <w:tcW w:w="190" w:type="dxa"/>
            <w:tcBorders>
              <w:top w:val="nil"/>
              <w:left w:val="nil"/>
              <w:bottom w:val="single" w:sz="4" w:space="0" w:color="auto"/>
              <w:right w:val="single" w:sz="4" w:space="0" w:color="auto"/>
            </w:tcBorders>
            <w:shd w:val="clear" w:color="000000" w:fill="000000"/>
            <w:noWrap/>
            <w:vAlign w:val="center"/>
            <w:hideMark/>
          </w:tcPr>
          <w:p w14:paraId="561D9FCC"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
        </w:tc>
        <w:tc>
          <w:tcPr>
            <w:tcW w:w="1511" w:type="dxa"/>
            <w:tcBorders>
              <w:top w:val="nil"/>
              <w:left w:val="nil"/>
              <w:bottom w:val="single" w:sz="4" w:space="0" w:color="auto"/>
              <w:right w:val="single" w:sz="4" w:space="0" w:color="auto"/>
            </w:tcBorders>
            <w:shd w:val="clear" w:color="auto" w:fill="auto"/>
            <w:noWrap/>
            <w:vAlign w:val="center"/>
            <w:hideMark/>
          </w:tcPr>
          <w:p w14:paraId="49883EAF"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r w:rsidRPr="005D0A13">
              <w:rPr>
                <w:rFonts w:ascii="Calibri" w:eastAsia="Times New Roman" w:hAnsi="Calibri" w:cs="Calibri"/>
                <w:b/>
                <w:color w:val="000000"/>
                <w:lang w:val="en-GB" w:eastAsia="es-ES"/>
              </w:rPr>
              <w:t>Requested budget</w:t>
            </w:r>
          </w:p>
        </w:tc>
        <w:tc>
          <w:tcPr>
            <w:tcW w:w="1731" w:type="dxa"/>
            <w:tcBorders>
              <w:top w:val="nil"/>
              <w:left w:val="nil"/>
              <w:bottom w:val="single" w:sz="4" w:space="0" w:color="auto"/>
              <w:right w:val="single" w:sz="8" w:space="0" w:color="auto"/>
            </w:tcBorders>
            <w:shd w:val="clear" w:color="auto" w:fill="auto"/>
            <w:noWrap/>
            <w:vAlign w:val="center"/>
            <w:hideMark/>
          </w:tcPr>
          <w:p w14:paraId="0AD996CB"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r w:rsidRPr="005D0A13">
              <w:rPr>
                <w:rFonts w:ascii="Calibri" w:eastAsia="Times New Roman" w:hAnsi="Calibri" w:cs="Calibri"/>
                <w:b/>
                <w:color w:val="000000"/>
                <w:lang w:val="en-GB" w:eastAsia="es-ES"/>
              </w:rPr>
              <w:t>Justification</w:t>
            </w:r>
          </w:p>
        </w:tc>
        <w:tc>
          <w:tcPr>
            <w:tcW w:w="2186" w:type="dxa"/>
            <w:tcBorders>
              <w:top w:val="nil"/>
              <w:left w:val="nil"/>
              <w:bottom w:val="single" w:sz="4" w:space="0" w:color="auto"/>
              <w:right w:val="single" w:sz="8" w:space="0" w:color="auto"/>
            </w:tcBorders>
            <w:vAlign w:val="center"/>
          </w:tcPr>
          <w:p w14:paraId="587AADB4" w14:textId="77777777" w:rsidR="00182850" w:rsidRPr="005D0A13" w:rsidRDefault="00FC71F4" w:rsidP="00CA4CC9">
            <w:pPr>
              <w:spacing w:after="0" w:line="240" w:lineRule="auto"/>
              <w:jc w:val="center"/>
              <w:rPr>
                <w:rFonts w:ascii="Calibri" w:eastAsia="Times New Roman" w:hAnsi="Calibri" w:cs="Calibri"/>
                <w:b/>
                <w:color w:val="000000"/>
                <w:lang w:val="en-GB" w:eastAsia="es-ES"/>
              </w:rPr>
            </w:pPr>
            <w:r w:rsidRPr="005D0A13">
              <w:rPr>
                <w:rFonts w:ascii="Calibri" w:eastAsia="Times New Roman" w:hAnsi="Calibri" w:cs="Calibri"/>
                <w:b/>
                <w:color w:val="000000"/>
                <w:lang w:val="en-GB" w:eastAsia="es-ES"/>
              </w:rPr>
              <w:t>Corresponding Research Areas and Modules</w:t>
            </w:r>
          </w:p>
        </w:tc>
      </w:tr>
      <w:tr w:rsidR="00182850" w:rsidRPr="00182850" w14:paraId="3FDC630B" w14:textId="77777777" w:rsidTr="00CA4CC9">
        <w:trPr>
          <w:trHeight w:val="555"/>
          <w:jc w:val="center"/>
        </w:trPr>
        <w:tc>
          <w:tcPr>
            <w:tcW w:w="21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371394"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630791904" w:edGrp="everyone" w:colFirst="5" w:colLast="5"/>
            <w:permStart w:id="1153371131" w:edGrp="everyone" w:colFirst="6" w:colLast="6"/>
            <w:permStart w:id="2078679902" w:edGrp="everyone" w:colFirst="7" w:colLast="7"/>
            <w:permStart w:id="2130208697" w:edGrp="everyone" w:colFirst="1" w:colLast="1"/>
            <w:permStart w:id="949435390" w:edGrp="everyone" w:colFirst="2" w:colLast="2"/>
            <w:permStart w:id="1336163797" w:edGrp="everyone" w:colFirst="3" w:colLast="3"/>
            <w:r w:rsidRPr="005D0A13">
              <w:rPr>
                <w:rFonts w:ascii="Calibri" w:eastAsia="Times New Roman" w:hAnsi="Calibri" w:cs="Calibri"/>
                <w:b/>
                <w:color w:val="000000"/>
                <w:lang w:val="en-GB" w:eastAsia="es-ES"/>
              </w:rPr>
              <w:t>Personnel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2F6C265" w14:textId="77777777" w:rsidR="00182850" w:rsidRPr="00182850" w:rsidRDefault="00182850" w:rsidP="00B67D4A">
            <w:pPr>
              <w:spacing w:after="0" w:line="240" w:lineRule="auto"/>
              <w:rPr>
                <w:rFonts w:ascii="Calibri" w:eastAsia="Times New Roman" w:hAnsi="Calibri" w:cs="Calibri"/>
                <w:color w:val="000000"/>
                <w:lang w:val="en-GB" w:eastAsia="es-ES"/>
              </w:rPr>
            </w:pPr>
          </w:p>
        </w:tc>
        <w:tc>
          <w:tcPr>
            <w:tcW w:w="1559" w:type="dxa"/>
            <w:tcBorders>
              <w:top w:val="nil"/>
              <w:left w:val="nil"/>
              <w:bottom w:val="single" w:sz="4" w:space="0" w:color="auto"/>
              <w:right w:val="single" w:sz="4" w:space="0" w:color="auto"/>
            </w:tcBorders>
            <w:shd w:val="clear" w:color="auto" w:fill="auto"/>
            <w:noWrap/>
            <w:vAlign w:val="center"/>
            <w:hideMark/>
          </w:tcPr>
          <w:p w14:paraId="7F8C8E48"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4E3B5F29"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4" w:space="0" w:color="auto"/>
              <w:right w:val="single" w:sz="4" w:space="0" w:color="auto"/>
            </w:tcBorders>
            <w:shd w:val="clear" w:color="000000" w:fill="000000"/>
            <w:noWrap/>
            <w:vAlign w:val="center"/>
            <w:hideMark/>
          </w:tcPr>
          <w:p w14:paraId="56BE7D3D"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64D762BA"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731" w:type="dxa"/>
            <w:tcBorders>
              <w:top w:val="nil"/>
              <w:left w:val="nil"/>
              <w:bottom w:val="single" w:sz="4" w:space="0" w:color="auto"/>
              <w:right w:val="single" w:sz="8" w:space="0" w:color="auto"/>
            </w:tcBorders>
            <w:shd w:val="clear" w:color="auto" w:fill="auto"/>
            <w:noWrap/>
            <w:vAlign w:val="center"/>
            <w:hideMark/>
          </w:tcPr>
          <w:p w14:paraId="35F3640B"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186" w:type="dxa"/>
            <w:tcBorders>
              <w:top w:val="nil"/>
              <w:left w:val="nil"/>
              <w:bottom w:val="single" w:sz="4" w:space="0" w:color="auto"/>
              <w:right w:val="single" w:sz="8" w:space="0" w:color="auto"/>
            </w:tcBorders>
            <w:vAlign w:val="center"/>
          </w:tcPr>
          <w:p w14:paraId="5551D81B"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710C9659" w14:textId="77777777" w:rsidTr="00CA4CC9">
        <w:trPr>
          <w:trHeight w:val="570"/>
          <w:jc w:val="center"/>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04D071AB"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1067402682" w:edGrp="everyone" w:colFirst="7" w:colLast="7"/>
            <w:permStart w:id="1820408498" w:edGrp="everyone" w:colFirst="1" w:colLast="1"/>
            <w:permStart w:id="786109368" w:edGrp="everyone" w:colFirst="2" w:colLast="2"/>
            <w:permStart w:id="201673018" w:edGrp="everyone" w:colFirst="3" w:colLast="3"/>
            <w:permEnd w:id="630791904"/>
            <w:permEnd w:id="1153371131"/>
            <w:permEnd w:id="2078679902"/>
            <w:permEnd w:id="2130208697"/>
            <w:permEnd w:id="949435390"/>
            <w:permEnd w:id="1336163797"/>
            <w:r w:rsidRPr="005D0A13">
              <w:rPr>
                <w:rFonts w:ascii="Calibri" w:eastAsia="Times New Roman" w:hAnsi="Calibri" w:cs="Calibri"/>
                <w:b/>
                <w:color w:val="000000"/>
                <w:lang w:val="en-GB" w:eastAsia="es-ES"/>
              </w:rPr>
              <w:t>Consumables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BA56A56"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ED4E72"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61E71FCA" w14:textId="77777777" w:rsidR="00182850" w:rsidRPr="00182850" w:rsidRDefault="00182850" w:rsidP="0019718C">
            <w:pPr>
              <w:spacing w:after="0" w:line="240" w:lineRule="auto"/>
              <w:rPr>
                <w:rFonts w:ascii="Calibri" w:eastAsia="Times New Roman" w:hAnsi="Calibri" w:cs="Calibri"/>
                <w:color w:val="000000"/>
                <w:lang w:val="en-GB" w:eastAsia="es-ES"/>
              </w:rPr>
            </w:pPr>
            <w:permStart w:id="339244954" w:edGrp="everyone"/>
            <w:permEnd w:id="339244954"/>
          </w:p>
        </w:tc>
        <w:tc>
          <w:tcPr>
            <w:tcW w:w="190" w:type="dxa"/>
            <w:tcBorders>
              <w:top w:val="nil"/>
              <w:left w:val="nil"/>
              <w:bottom w:val="single" w:sz="4" w:space="0" w:color="auto"/>
              <w:right w:val="single" w:sz="4" w:space="0" w:color="auto"/>
            </w:tcBorders>
            <w:shd w:val="clear" w:color="000000" w:fill="000000"/>
            <w:noWrap/>
            <w:vAlign w:val="center"/>
            <w:hideMark/>
          </w:tcPr>
          <w:p w14:paraId="7ABB60F2"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01831895" w14:textId="77777777" w:rsidR="00182850" w:rsidRPr="00CA4CC9" w:rsidRDefault="00182850" w:rsidP="0019718C">
            <w:pPr>
              <w:spacing w:after="0" w:line="240" w:lineRule="auto"/>
              <w:rPr>
                <w:rFonts w:ascii="Calibri" w:eastAsia="Times New Roman" w:hAnsi="Calibri" w:cs="Calibri"/>
                <w:color w:val="A6A6A6" w:themeColor="background1" w:themeShade="A6"/>
                <w:lang w:val="en-GB" w:eastAsia="es-ES"/>
              </w:rPr>
            </w:pPr>
            <w:r w:rsidRPr="00CA4CC9">
              <w:rPr>
                <w:rFonts w:ascii="Calibri" w:eastAsia="Times New Roman" w:hAnsi="Calibri" w:cs="Calibri"/>
                <w:color w:val="A6A6A6" w:themeColor="background1" w:themeShade="A6"/>
                <w:lang w:val="en-GB" w:eastAsia="es-ES"/>
              </w:rPr>
              <w:t xml:space="preserve"> NON ELIGIBLE</w:t>
            </w:r>
          </w:p>
        </w:tc>
        <w:tc>
          <w:tcPr>
            <w:tcW w:w="1731" w:type="dxa"/>
            <w:tcBorders>
              <w:top w:val="nil"/>
              <w:left w:val="nil"/>
              <w:bottom w:val="single" w:sz="4" w:space="0" w:color="auto"/>
              <w:right w:val="single" w:sz="8" w:space="0" w:color="auto"/>
            </w:tcBorders>
            <w:shd w:val="clear" w:color="auto" w:fill="auto"/>
            <w:noWrap/>
            <w:vAlign w:val="center"/>
            <w:hideMark/>
          </w:tcPr>
          <w:p w14:paraId="1D52B890" w14:textId="77777777" w:rsidR="00182850" w:rsidRPr="00CA4CC9" w:rsidRDefault="00182850" w:rsidP="0019718C">
            <w:pPr>
              <w:spacing w:after="0" w:line="240" w:lineRule="auto"/>
              <w:rPr>
                <w:rFonts w:ascii="Calibri" w:eastAsia="Times New Roman" w:hAnsi="Calibri" w:cs="Calibri"/>
                <w:color w:val="A6A6A6" w:themeColor="background1" w:themeShade="A6"/>
                <w:lang w:val="en-GB" w:eastAsia="es-ES"/>
              </w:rPr>
            </w:pPr>
            <w:r w:rsidRPr="00CA4CC9">
              <w:rPr>
                <w:rFonts w:ascii="Calibri" w:eastAsia="Times New Roman" w:hAnsi="Calibri" w:cs="Calibri"/>
                <w:color w:val="A6A6A6" w:themeColor="background1" w:themeShade="A6"/>
                <w:lang w:val="en-GB" w:eastAsia="es-ES"/>
              </w:rPr>
              <w:t xml:space="preserve"> NON ELIGIBLE</w:t>
            </w:r>
          </w:p>
        </w:tc>
        <w:tc>
          <w:tcPr>
            <w:tcW w:w="2186" w:type="dxa"/>
            <w:tcBorders>
              <w:top w:val="nil"/>
              <w:left w:val="nil"/>
              <w:bottom w:val="single" w:sz="4" w:space="0" w:color="auto"/>
              <w:right w:val="single" w:sz="8" w:space="0" w:color="auto"/>
            </w:tcBorders>
            <w:vAlign w:val="center"/>
          </w:tcPr>
          <w:p w14:paraId="097F3B24"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3173F97D" w14:textId="77777777" w:rsidTr="00CA4CC9">
        <w:trPr>
          <w:trHeight w:val="570"/>
          <w:jc w:val="center"/>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0AF0DAB8"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1404640372" w:edGrp="everyone" w:colFirst="5" w:colLast="5"/>
            <w:permStart w:id="2131963239" w:edGrp="everyone" w:colFirst="6" w:colLast="6"/>
            <w:permStart w:id="337147241" w:edGrp="everyone" w:colFirst="7" w:colLast="7"/>
            <w:permStart w:id="1003834521" w:edGrp="everyone" w:colFirst="1" w:colLast="1"/>
            <w:permStart w:id="142101231" w:edGrp="everyone" w:colFirst="2" w:colLast="2"/>
            <w:permStart w:id="621684348" w:edGrp="everyone" w:colFirst="3" w:colLast="3"/>
            <w:permEnd w:id="1067402682"/>
            <w:permEnd w:id="1820408498"/>
            <w:permEnd w:id="786109368"/>
            <w:permEnd w:id="201673018"/>
            <w:r w:rsidRPr="005D0A13">
              <w:rPr>
                <w:rFonts w:ascii="Calibri" w:eastAsia="Times New Roman" w:hAnsi="Calibri" w:cs="Calibri"/>
                <w:b/>
                <w:color w:val="000000"/>
                <w:lang w:val="en-GB" w:eastAsia="es-ES"/>
              </w:rPr>
              <w:t>Equipment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50382CF"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BE215C"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531277F3"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4" w:space="0" w:color="auto"/>
              <w:right w:val="single" w:sz="4" w:space="0" w:color="auto"/>
            </w:tcBorders>
            <w:shd w:val="clear" w:color="000000" w:fill="000000"/>
            <w:noWrap/>
            <w:vAlign w:val="center"/>
            <w:hideMark/>
          </w:tcPr>
          <w:p w14:paraId="06908198"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70C8664E"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731" w:type="dxa"/>
            <w:tcBorders>
              <w:top w:val="nil"/>
              <w:left w:val="nil"/>
              <w:bottom w:val="single" w:sz="4" w:space="0" w:color="auto"/>
              <w:right w:val="single" w:sz="8" w:space="0" w:color="auto"/>
            </w:tcBorders>
            <w:shd w:val="clear" w:color="auto" w:fill="auto"/>
            <w:noWrap/>
            <w:vAlign w:val="center"/>
            <w:hideMark/>
          </w:tcPr>
          <w:p w14:paraId="5309A01E"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186" w:type="dxa"/>
            <w:tcBorders>
              <w:top w:val="nil"/>
              <w:left w:val="nil"/>
              <w:bottom w:val="single" w:sz="4" w:space="0" w:color="auto"/>
              <w:right w:val="single" w:sz="8" w:space="0" w:color="auto"/>
            </w:tcBorders>
            <w:vAlign w:val="center"/>
          </w:tcPr>
          <w:p w14:paraId="33507A63"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51719124" w14:textId="77777777" w:rsidTr="00CA4CC9">
        <w:trPr>
          <w:trHeight w:val="600"/>
          <w:jc w:val="center"/>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4936FBDD"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1940212843" w:edGrp="everyone" w:colFirst="5" w:colLast="5"/>
            <w:permStart w:id="1948401901" w:edGrp="everyone" w:colFirst="6" w:colLast="6"/>
            <w:permStart w:id="1234177222" w:edGrp="everyone" w:colFirst="7" w:colLast="7"/>
            <w:permStart w:id="553330427" w:edGrp="everyone" w:colFirst="1" w:colLast="1"/>
            <w:permStart w:id="954351454" w:edGrp="everyone" w:colFirst="2" w:colLast="2"/>
            <w:permStart w:id="2066510801" w:edGrp="everyone" w:colFirst="3" w:colLast="3"/>
            <w:permEnd w:id="1404640372"/>
            <w:permEnd w:id="2131963239"/>
            <w:permEnd w:id="337147241"/>
            <w:permEnd w:id="1003834521"/>
            <w:permEnd w:id="142101231"/>
            <w:permEnd w:id="621684348"/>
            <w:r w:rsidRPr="005D0A13">
              <w:rPr>
                <w:rFonts w:ascii="Calibri" w:eastAsia="Times New Roman" w:hAnsi="Calibri" w:cs="Calibri"/>
                <w:b/>
                <w:color w:val="000000"/>
                <w:lang w:val="en-GB" w:eastAsia="es-ES"/>
              </w:rPr>
              <w:t>Study/Clinical trial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D6923C0"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58D6E1E"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3DC647EB"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4" w:space="0" w:color="auto"/>
              <w:right w:val="single" w:sz="4" w:space="0" w:color="auto"/>
            </w:tcBorders>
            <w:shd w:val="clear" w:color="000000" w:fill="000000"/>
            <w:noWrap/>
            <w:vAlign w:val="center"/>
            <w:hideMark/>
          </w:tcPr>
          <w:p w14:paraId="7AC1E619"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7BA54437"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731" w:type="dxa"/>
            <w:tcBorders>
              <w:top w:val="nil"/>
              <w:left w:val="nil"/>
              <w:bottom w:val="single" w:sz="4" w:space="0" w:color="auto"/>
              <w:right w:val="single" w:sz="8" w:space="0" w:color="auto"/>
            </w:tcBorders>
            <w:shd w:val="clear" w:color="auto" w:fill="auto"/>
            <w:noWrap/>
            <w:vAlign w:val="center"/>
            <w:hideMark/>
          </w:tcPr>
          <w:p w14:paraId="0E36EAFE"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186" w:type="dxa"/>
            <w:tcBorders>
              <w:top w:val="nil"/>
              <w:left w:val="nil"/>
              <w:bottom w:val="single" w:sz="4" w:space="0" w:color="auto"/>
              <w:right w:val="single" w:sz="8" w:space="0" w:color="auto"/>
            </w:tcBorders>
            <w:vAlign w:val="center"/>
          </w:tcPr>
          <w:p w14:paraId="6BE1D33C"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3253DB12" w14:textId="77777777" w:rsidTr="00CA4CC9">
        <w:trPr>
          <w:trHeight w:val="630"/>
          <w:jc w:val="center"/>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0CDA0519"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497946948" w:edGrp="everyone" w:colFirst="5" w:colLast="5"/>
            <w:permStart w:id="1233733358" w:edGrp="everyone" w:colFirst="6" w:colLast="6"/>
            <w:permStart w:id="1889037308" w:edGrp="everyone" w:colFirst="7" w:colLast="7"/>
            <w:permStart w:id="771585613" w:edGrp="everyone" w:colFirst="1" w:colLast="1"/>
            <w:permStart w:id="897589854" w:edGrp="everyone" w:colFirst="2" w:colLast="2"/>
            <w:permStart w:id="74131705" w:edGrp="everyone" w:colFirst="3" w:colLast="3"/>
            <w:permEnd w:id="1940212843"/>
            <w:permEnd w:id="1948401901"/>
            <w:permEnd w:id="1234177222"/>
            <w:permEnd w:id="553330427"/>
            <w:permEnd w:id="954351454"/>
            <w:permEnd w:id="2066510801"/>
            <w:r w:rsidRPr="005D0A13">
              <w:rPr>
                <w:rFonts w:ascii="Calibri" w:eastAsia="Times New Roman" w:hAnsi="Calibri" w:cs="Calibri"/>
                <w:b/>
                <w:color w:val="000000"/>
                <w:lang w:val="en-GB" w:eastAsia="es-ES"/>
              </w:rPr>
              <w:t>Travel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3023C97"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7DB42A6"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2198B352"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4" w:space="0" w:color="auto"/>
              <w:right w:val="single" w:sz="4" w:space="0" w:color="auto"/>
            </w:tcBorders>
            <w:shd w:val="clear" w:color="000000" w:fill="000000"/>
            <w:noWrap/>
            <w:vAlign w:val="center"/>
            <w:hideMark/>
          </w:tcPr>
          <w:p w14:paraId="7A242288"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574DC220"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731" w:type="dxa"/>
            <w:tcBorders>
              <w:top w:val="nil"/>
              <w:left w:val="nil"/>
              <w:bottom w:val="single" w:sz="4" w:space="0" w:color="auto"/>
              <w:right w:val="single" w:sz="8" w:space="0" w:color="auto"/>
            </w:tcBorders>
            <w:shd w:val="clear" w:color="auto" w:fill="auto"/>
            <w:noWrap/>
            <w:vAlign w:val="center"/>
            <w:hideMark/>
          </w:tcPr>
          <w:p w14:paraId="5D1D363E"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186" w:type="dxa"/>
            <w:tcBorders>
              <w:top w:val="nil"/>
              <w:left w:val="nil"/>
              <w:bottom w:val="single" w:sz="4" w:space="0" w:color="auto"/>
              <w:right w:val="single" w:sz="8" w:space="0" w:color="auto"/>
            </w:tcBorders>
            <w:vAlign w:val="center"/>
          </w:tcPr>
          <w:p w14:paraId="44B6C296"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5DE95513" w14:textId="77777777" w:rsidTr="00CA4CC9">
        <w:trPr>
          <w:trHeight w:val="645"/>
          <w:jc w:val="center"/>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56080E90"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2020497930" w:edGrp="everyone" w:colFirst="7" w:colLast="7"/>
            <w:permStart w:id="674170613" w:edGrp="everyone" w:colFirst="1" w:colLast="1"/>
            <w:permStart w:id="202385470" w:edGrp="everyone" w:colFirst="2" w:colLast="2"/>
            <w:permStart w:id="746876032" w:edGrp="everyone" w:colFirst="3" w:colLast="3"/>
            <w:permEnd w:id="497946948"/>
            <w:permEnd w:id="1233733358"/>
            <w:permEnd w:id="1889037308"/>
            <w:permEnd w:id="771585613"/>
            <w:permEnd w:id="897589854"/>
            <w:permEnd w:id="74131705"/>
            <w:r w:rsidRPr="005D0A13">
              <w:rPr>
                <w:rFonts w:ascii="Calibri" w:eastAsia="Times New Roman" w:hAnsi="Calibri" w:cs="Calibri"/>
                <w:b/>
                <w:color w:val="000000"/>
                <w:lang w:val="en-GB" w:eastAsia="es-ES"/>
              </w:rPr>
              <w:t>Capacity building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E23A007"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BEEDBC"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42B2F9D2"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4" w:space="0" w:color="auto"/>
              <w:right w:val="single" w:sz="4" w:space="0" w:color="auto"/>
            </w:tcBorders>
            <w:shd w:val="clear" w:color="000000" w:fill="000000"/>
            <w:noWrap/>
            <w:vAlign w:val="center"/>
            <w:hideMark/>
          </w:tcPr>
          <w:p w14:paraId="6726D3CA"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5797D8CE" w14:textId="77777777" w:rsidR="00182850" w:rsidRPr="00CA4CC9" w:rsidRDefault="00182850" w:rsidP="0019718C">
            <w:pPr>
              <w:spacing w:after="0" w:line="240" w:lineRule="auto"/>
              <w:rPr>
                <w:rFonts w:ascii="Calibri" w:eastAsia="Times New Roman" w:hAnsi="Calibri" w:cs="Calibri"/>
                <w:color w:val="A6A6A6" w:themeColor="background1" w:themeShade="A6"/>
                <w:lang w:val="en-GB" w:eastAsia="es-ES"/>
              </w:rPr>
            </w:pPr>
            <w:r w:rsidRPr="00CA4CC9">
              <w:rPr>
                <w:rFonts w:ascii="Calibri" w:eastAsia="Times New Roman" w:hAnsi="Calibri" w:cs="Calibri"/>
                <w:color w:val="A6A6A6" w:themeColor="background1" w:themeShade="A6"/>
                <w:lang w:val="en-GB" w:eastAsia="es-ES"/>
              </w:rPr>
              <w:t xml:space="preserve"> NON ELIGIBLE</w:t>
            </w:r>
          </w:p>
        </w:tc>
        <w:tc>
          <w:tcPr>
            <w:tcW w:w="1731" w:type="dxa"/>
            <w:tcBorders>
              <w:top w:val="nil"/>
              <w:left w:val="nil"/>
              <w:bottom w:val="single" w:sz="4" w:space="0" w:color="auto"/>
              <w:right w:val="single" w:sz="8" w:space="0" w:color="auto"/>
            </w:tcBorders>
            <w:shd w:val="clear" w:color="auto" w:fill="auto"/>
            <w:noWrap/>
            <w:vAlign w:val="center"/>
            <w:hideMark/>
          </w:tcPr>
          <w:p w14:paraId="77652A4E" w14:textId="77777777" w:rsidR="00182850" w:rsidRPr="00CA4CC9" w:rsidRDefault="00182850" w:rsidP="0019718C">
            <w:pPr>
              <w:spacing w:after="0" w:line="240" w:lineRule="auto"/>
              <w:rPr>
                <w:rFonts w:ascii="Calibri" w:eastAsia="Times New Roman" w:hAnsi="Calibri" w:cs="Calibri"/>
                <w:color w:val="A6A6A6" w:themeColor="background1" w:themeShade="A6"/>
                <w:lang w:val="en-GB" w:eastAsia="es-ES"/>
              </w:rPr>
            </w:pPr>
            <w:r w:rsidRPr="00CA4CC9">
              <w:rPr>
                <w:rFonts w:ascii="Calibri" w:eastAsia="Times New Roman" w:hAnsi="Calibri" w:cs="Calibri"/>
                <w:color w:val="A6A6A6" w:themeColor="background1" w:themeShade="A6"/>
                <w:lang w:val="en-GB" w:eastAsia="es-ES"/>
              </w:rPr>
              <w:t xml:space="preserve"> NON ELIGIBLE</w:t>
            </w:r>
          </w:p>
        </w:tc>
        <w:tc>
          <w:tcPr>
            <w:tcW w:w="2186" w:type="dxa"/>
            <w:tcBorders>
              <w:top w:val="nil"/>
              <w:left w:val="nil"/>
              <w:bottom w:val="single" w:sz="4" w:space="0" w:color="auto"/>
              <w:right w:val="single" w:sz="8" w:space="0" w:color="auto"/>
            </w:tcBorders>
            <w:vAlign w:val="center"/>
          </w:tcPr>
          <w:p w14:paraId="7F14D982"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1DA13588" w14:textId="77777777" w:rsidTr="00CA4CC9">
        <w:trPr>
          <w:trHeight w:val="690"/>
          <w:jc w:val="center"/>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5B7195B0"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1332024926" w:edGrp="everyone" w:colFirst="5" w:colLast="5"/>
            <w:permStart w:id="1819617628" w:edGrp="everyone" w:colFirst="6" w:colLast="6"/>
            <w:permStart w:id="1584162297" w:edGrp="everyone" w:colFirst="7" w:colLast="7"/>
            <w:permStart w:id="703873225" w:edGrp="everyone" w:colFirst="1" w:colLast="1"/>
            <w:permStart w:id="428506794" w:edGrp="everyone" w:colFirst="2" w:colLast="2"/>
            <w:permStart w:id="861498252" w:edGrp="everyone" w:colFirst="3" w:colLast="3"/>
            <w:permEnd w:id="2020497930"/>
            <w:permEnd w:id="674170613"/>
            <w:permEnd w:id="202385470"/>
            <w:permEnd w:id="746876032"/>
            <w:r w:rsidRPr="005D0A13">
              <w:rPr>
                <w:rFonts w:ascii="Calibri" w:eastAsia="Times New Roman" w:hAnsi="Calibri" w:cs="Calibri"/>
                <w:b/>
                <w:color w:val="000000"/>
                <w:lang w:val="en-GB" w:eastAsia="es-ES"/>
              </w:rPr>
              <w:t>Other direct costs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F886E56"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FFD9437"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5E2BB395"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4" w:space="0" w:color="auto"/>
              <w:right w:val="single" w:sz="4" w:space="0" w:color="auto"/>
            </w:tcBorders>
            <w:shd w:val="clear" w:color="000000" w:fill="000000"/>
            <w:noWrap/>
            <w:vAlign w:val="center"/>
            <w:hideMark/>
          </w:tcPr>
          <w:p w14:paraId="4D953E69"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71880F78"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731" w:type="dxa"/>
            <w:tcBorders>
              <w:top w:val="nil"/>
              <w:left w:val="nil"/>
              <w:bottom w:val="single" w:sz="4" w:space="0" w:color="auto"/>
              <w:right w:val="single" w:sz="8" w:space="0" w:color="auto"/>
            </w:tcBorders>
            <w:shd w:val="clear" w:color="auto" w:fill="auto"/>
            <w:noWrap/>
            <w:vAlign w:val="center"/>
            <w:hideMark/>
          </w:tcPr>
          <w:p w14:paraId="0BC659D2"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186" w:type="dxa"/>
            <w:tcBorders>
              <w:top w:val="nil"/>
              <w:left w:val="nil"/>
              <w:bottom w:val="single" w:sz="4" w:space="0" w:color="auto"/>
              <w:right w:val="single" w:sz="8" w:space="0" w:color="auto"/>
            </w:tcBorders>
            <w:vAlign w:val="center"/>
          </w:tcPr>
          <w:p w14:paraId="53707E11"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7C248DDA" w14:textId="77777777" w:rsidTr="00CA4CC9">
        <w:trPr>
          <w:trHeight w:val="570"/>
          <w:jc w:val="center"/>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4C8F76B3"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861350538" w:edGrp="everyone" w:colFirst="7" w:colLast="7"/>
            <w:permStart w:id="1616384570" w:edGrp="everyone" w:colFirst="2" w:colLast="2"/>
            <w:permStart w:id="1324634149" w:edGrp="everyone" w:colFirst="3" w:colLast="3"/>
            <w:permEnd w:id="1332024926"/>
            <w:permEnd w:id="1819617628"/>
            <w:permEnd w:id="1584162297"/>
            <w:permEnd w:id="703873225"/>
            <w:permEnd w:id="428506794"/>
            <w:permEnd w:id="861498252"/>
            <w:r w:rsidRPr="005D0A13">
              <w:rPr>
                <w:rFonts w:ascii="Calibri" w:eastAsia="Times New Roman" w:hAnsi="Calibri" w:cs="Calibri"/>
                <w:b/>
                <w:color w:val="000000"/>
                <w:lang w:val="en-GB" w:eastAsia="es-ES"/>
              </w:rPr>
              <w:t>(National/regional) Overheads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6C99821" w14:textId="77777777" w:rsidR="00182850" w:rsidRPr="00182850" w:rsidRDefault="00182850" w:rsidP="0019718C">
            <w:pPr>
              <w:spacing w:after="0" w:line="240" w:lineRule="auto"/>
              <w:rPr>
                <w:rFonts w:ascii="Calibri" w:eastAsia="Times New Roman" w:hAnsi="Calibri" w:cs="Calibri"/>
                <w:color w:val="000000"/>
                <w:lang w:val="en-GB" w:eastAsia="es-ES"/>
              </w:rPr>
            </w:pPr>
            <w:permStart w:id="1449553839" w:edGrp="everyone"/>
            <w:r w:rsidRPr="00182850">
              <w:rPr>
                <w:rFonts w:ascii="Calibri" w:eastAsia="Times New Roman" w:hAnsi="Calibri" w:cs="Calibri"/>
                <w:color w:val="000000"/>
                <w:lang w:val="en-GB" w:eastAsia="es-ES"/>
              </w:rPr>
              <w:t> </w:t>
            </w:r>
            <w:r w:rsidR="00CA4CC9" w:rsidRPr="00CA4CC9">
              <w:rPr>
                <w:rFonts w:ascii="Calibri" w:eastAsia="Times New Roman" w:hAnsi="Calibri" w:cs="Calibri"/>
                <w:color w:val="808080" w:themeColor="background1" w:themeShade="80"/>
                <w:lang w:val="en-GB" w:eastAsia="es-ES"/>
              </w:rPr>
              <w:t>ONLY BASED UPON THE REQUEST TO ISCIII</w:t>
            </w:r>
            <w:permEnd w:id="1449553839"/>
          </w:p>
        </w:tc>
        <w:tc>
          <w:tcPr>
            <w:tcW w:w="1559" w:type="dxa"/>
            <w:tcBorders>
              <w:top w:val="nil"/>
              <w:left w:val="nil"/>
              <w:bottom w:val="single" w:sz="4" w:space="0" w:color="auto"/>
              <w:right w:val="single" w:sz="4" w:space="0" w:color="auto"/>
            </w:tcBorders>
            <w:shd w:val="clear" w:color="auto" w:fill="auto"/>
            <w:noWrap/>
            <w:vAlign w:val="center"/>
            <w:hideMark/>
          </w:tcPr>
          <w:p w14:paraId="6EDE016D"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4" w:space="0" w:color="auto"/>
              <w:right w:val="nil"/>
            </w:tcBorders>
            <w:vAlign w:val="center"/>
          </w:tcPr>
          <w:p w14:paraId="55E9B1D3"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4" w:space="0" w:color="auto"/>
              <w:right w:val="single" w:sz="4" w:space="0" w:color="auto"/>
            </w:tcBorders>
            <w:shd w:val="clear" w:color="000000" w:fill="000000"/>
            <w:noWrap/>
            <w:vAlign w:val="center"/>
            <w:hideMark/>
          </w:tcPr>
          <w:p w14:paraId="0157D5FB"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4" w:space="0" w:color="auto"/>
              <w:right w:val="single" w:sz="4" w:space="0" w:color="auto"/>
            </w:tcBorders>
            <w:shd w:val="clear" w:color="auto" w:fill="auto"/>
            <w:noWrap/>
            <w:vAlign w:val="center"/>
            <w:hideMark/>
          </w:tcPr>
          <w:p w14:paraId="21B8A7FF" w14:textId="77777777" w:rsidR="00182850" w:rsidRPr="00CA4CC9" w:rsidRDefault="00182850" w:rsidP="0019718C">
            <w:pPr>
              <w:spacing w:after="0" w:line="240" w:lineRule="auto"/>
              <w:rPr>
                <w:rFonts w:ascii="Calibri" w:eastAsia="Times New Roman" w:hAnsi="Calibri" w:cs="Calibri"/>
                <w:color w:val="A6A6A6" w:themeColor="background1" w:themeShade="A6"/>
                <w:lang w:val="en-GB" w:eastAsia="es-ES"/>
              </w:rPr>
            </w:pPr>
            <w:r w:rsidRPr="00CA4CC9">
              <w:rPr>
                <w:rFonts w:ascii="Calibri" w:eastAsia="Times New Roman" w:hAnsi="Calibri" w:cs="Calibri"/>
                <w:color w:val="A6A6A6" w:themeColor="background1" w:themeShade="A6"/>
                <w:lang w:val="en-GB" w:eastAsia="es-ES"/>
              </w:rPr>
              <w:t xml:space="preserve"> NON ELIGIBLE</w:t>
            </w:r>
          </w:p>
        </w:tc>
        <w:tc>
          <w:tcPr>
            <w:tcW w:w="1731" w:type="dxa"/>
            <w:tcBorders>
              <w:top w:val="nil"/>
              <w:left w:val="nil"/>
              <w:bottom w:val="single" w:sz="4" w:space="0" w:color="auto"/>
              <w:right w:val="single" w:sz="8" w:space="0" w:color="auto"/>
            </w:tcBorders>
            <w:shd w:val="clear" w:color="auto" w:fill="auto"/>
            <w:noWrap/>
            <w:vAlign w:val="center"/>
            <w:hideMark/>
          </w:tcPr>
          <w:p w14:paraId="4411A2C0" w14:textId="77777777" w:rsidR="00182850" w:rsidRPr="00CA4CC9" w:rsidRDefault="00182850" w:rsidP="0019718C">
            <w:pPr>
              <w:spacing w:after="0" w:line="240" w:lineRule="auto"/>
              <w:rPr>
                <w:rFonts w:ascii="Calibri" w:eastAsia="Times New Roman" w:hAnsi="Calibri" w:cs="Calibri"/>
                <w:color w:val="A6A6A6" w:themeColor="background1" w:themeShade="A6"/>
                <w:lang w:val="en-GB" w:eastAsia="es-ES"/>
              </w:rPr>
            </w:pPr>
            <w:r w:rsidRPr="00CA4CC9">
              <w:rPr>
                <w:rFonts w:ascii="Calibri" w:eastAsia="Times New Roman" w:hAnsi="Calibri" w:cs="Calibri"/>
                <w:color w:val="A6A6A6" w:themeColor="background1" w:themeShade="A6"/>
                <w:lang w:val="en-GB" w:eastAsia="es-ES"/>
              </w:rPr>
              <w:t xml:space="preserve"> NON ELIGIBLE</w:t>
            </w:r>
          </w:p>
        </w:tc>
        <w:tc>
          <w:tcPr>
            <w:tcW w:w="2186" w:type="dxa"/>
            <w:tcBorders>
              <w:top w:val="nil"/>
              <w:left w:val="nil"/>
              <w:bottom w:val="single" w:sz="4" w:space="0" w:color="auto"/>
              <w:right w:val="single" w:sz="8" w:space="0" w:color="auto"/>
            </w:tcBorders>
            <w:vAlign w:val="center"/>
          </w:tcPr>
          <w:p w14:paraId="739D7F2B"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r w:rsidR="00182850" w:rsidRPr="00182850" w14:paraId="77997802" w14:textId="77777777" w:rsidTr="00CA4CC9">
        <w:trPr>
          <w:trHeight w:val="315"/>
          <w:jc w:val="center"/>
        </w:trPr>
        <w:tc>
          <w:tcPr>
            <w:tcW w:w="2127" w:type="dxa"/>
            <w:tcBorders>
              <w:top w:val="nil"/>
              <w:left w:val="single" w:sz="8" w:space="0" w:color="auto"/>
              <w:bottom w:val="single" w:sz="8" w:space="0" w:color="auto"/>
              <w:right w:val="single" w:sz="4" w:space="0" w:color="auto"/>
            </w:tcBorders>
            <w:shd w:val="clear" w:color="auto" w:fill="auto"/>
            <w:noWrap/>
            <w:vAlign w:val="center"/>
            <w:hideMark/>
          </w:tcPr>
          <w:p w14:paraId="2162E081" w14:textId="77777777" w:rsidR="00182850" w:rsidRPr="005D0A13" w:rsidRDefault="00182850" w:rsidP="00CA4CC9">
            <w:pPr>
              <w:spacing w:after="0" w:line="240" w:lineRule="auto"/>
              <w:jc w:val="center"/>
              <w:rPr>
                <w:rFonts w:ascii="Calibri" w:eastAsia="Times New Roman" w:hAnsi="Calibri" w:cs="Calibri"/>
                <w:b/>
                <w:color w:val="000000"/>
                <w:lang w:val="en-GB" w:eastAsia="es-ES"/>
              </w:rPr>
            </w:pPr>
            <w:permStart w:id="1059202975" w:edGrp="everyone" w:colFirst="5" w:colLast="5"/>
            <w:permStart w:id="1643399241" w:edGrp="everyone" w:colFirst="6" w:colLast="6"/>
            <w:permStart w:id="1538218051" w:edGrp="everyone" w:colFirst="7" w:colLast="7"/>
            <w:permStart w:id="18251660" w:edGrp="everyone" w:colFirst="1" w:colLast="1"/>
            <w:permStart w:id="194398499" w:edGrp="everyone" w:colFirst="2" w:colLast="2"/>
            <w:permStart w:id="402858963" w:edGrp="everyone" w:colFirst="3" w:colLast="3"/>
            <w:permEnd w:id="861350538"/>
            <w:permEnd w:id="1616384570"/>
            <w:permEnd w:id="1324634149"/>
            <w:r w:rsidRPr="005D0A13">
              <w:rPr>
                <w:rFonts w:ascii="Calibri" w:eastAsia="Times New Roman" w:hAnsi="Calibri" w:cs="Calibri"/>
                <w:b/>
                <w:color w:val="000000"/>
                <w:lang w:val="en-GB" w:eastAsia="es-ES"/>
              </w:rPr>
              <w:t>Total budget (€)</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694B7586"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59" w:type="dxa"/>
            <w:tcBorders>
              <w:top w:val="nil"/>
              <w:left w:val="nil"/>
              <w:bottom w:val="single" w:sz="8" w:space="0" w:color="auto"/>
              <w:right w:val="single" w:sz="4" w:space="0" w:color="auto"/>
            </w:tcBorders>
            <w:shd w:val="clear" w:color="auto" w:fill="auto"/>
            <w:noWrap/>
            <w:vAlign w:val="center"/>
            <w:hideMark/>
          </w:tcPr>
          <w:p w14:paraId="0EE88C85"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268" w:type="dxa"/>
            <w:tcBorders>
              <w:top w:val="nil"/>
              <w:left w:val="nil"/>
              <w:bottom w:val="single" w:sz="8" w:space="0" w:color="auto"/>
              <w:right w:val="nil"/>
            </w:tcBorders>
            <w:vAlign w:val="center"/>
          </w:tcPr>
          <w:p w14:paraId="0A6380F1" w14:textId="77777777" w:rsidR="00182850" w:rsidRPr="00182850" w:rsidRDefault="00182850" w:rsidP="0019718C">
            <w:pPr>
              <w:spacing w:after="0" w:line="240" w:lineRule="auto"/>
              <w:rPr>
                <w:rFonts w:ascii="Calibri" w:eastAsia="Times New Roman" w:hAnsi="Calibri" w:cs="Calibri"/>
                <w:color w:val="000000"/>
                <w:lang w:val="en-GB" w:eastAsia="es-ES"/>
              </w:rPr>
            </w:pPr>
          </w:p>
        </w:tc>
        <w:tc>
          <w:tcPr>
            <w:tcW w:w="190" w:type="dxa"/>
            <w:tcBorders>
              <w:top w:val="nil"/>
              <w:left w:val="nil"/>
              <w:bottom w:val="single" w:sz="8" w:space="0" w:color="auto"/>
              <w:right w:val="single" w:sz="4" w:space="0" w:color="auto"/>
            </w:tcBorders>
            <w:shd w:val="clear" w:color="000000" w:fill="000000"/>
            <w:noWrap/>
            <w:vAlign w:val="center"/>
            <w:hideMark/>
          </w:tcPr>
          <w:p w14:paraId="265660FD"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511" w:type="dxa"/>
            <w:tcBorders>
              <w:top w:val="nil"/>
              <w:left w:val="nil"/>
              <w:bottom w:val="single" w:sz="8" w:space="0" w:color="auto"/>
              <w:right w:val="single" w:sz="4" w:space="0" w:color="auto"/>
            </w:tcBorders>
            <w:shd w:val="clear" w:color="auto" w:fill="auto"/>
            <w:noWrap/>
            <w:vAlign w:val="center"/>
            <w:hideMark/>
          </w:tcPr>
          <w:p w14:paraId="5AD38FAB"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1731" w:type="dxa"/>
            <w:tcBorders>
              <w:top w:val="nil"/>
              <w:left w:val="nil"/>
              <w:bottom w:val="single" w:sz="8" w:space="0" w:color="auto"/>
              <w:right w:val="single" w:sz="8" w:space="0" w:color="auto"/>
            </w:tcBorders>
            <w:shd w:val="clear" w:color="auto" w:fill="auto"/>
            <w:noWrap/>
            <w:vAlign w:val="center"/>
            <w:hideMark/>
          </w:tcPr>
          <w:p w14:paraId="013B7116" w14:textId="77777777" w:rsidR="00182850" w:rsidRPr="00182850" w:rsidRDefault="00182850" w:rsidP="0019718C">
            <w:pPr>
              <w:spacing w:after="0" w:line="240" w:lineRule="auto"/>
              <w:rPr>
                <w:rFonts w:ascii="Calibri" w:eastAsia="Times New Roman" w:hAnsi="Calibri" w:cs="Calibri"/>
                <w:color w:val="000000"/>
                <w:lang w:val="en-GB" w:eastAsia="es-ES"/>
              </w:rPr>
            </w:pPr>
            <w:r w:rsidRPr="00182850">
              <w:rPr>
                <w:rFonts w:ascii="Calibri" w:eastAsia="Times New Roman" w:hAnsi="Calibri" w:cs="Calibri"/>
                <w:color w:val="000000"/>
                <w:lang w:val="en-GB" w:eastAsia="es-ES"/>
              </w:rPr>
              <w:t> </w:t>
            </w:r>
          </w:p>
        </w:tc>
        <w:tc>
          <w:tcPr>
            <w:tcW w:w="2186" w:type="dxa"/>
            <w:tcBorders>
              <w:top w:val="nil"/>
              <w:left w:val="nil"/>
              <w:bottom w:val="single" w:sz="8" w:space="0" w:color="auto"/>
              <w:right w:val="single" w:sz="8" w:space="0" w:color="auto"/>
            </w:tcBorders>
            <w:vAlign w:val="center"/>
          </w:tcPr>
          <w:p w14:paraId="606E03ED" w14:textId="77777777" w:rsidR="00182850" w:rsidRPr="00182850" w:rsidRDefault="00182850" w:rsidP="0019718C">
            <w:pPr>
              <w:spacing w:after="0" w:line="240" w:lineRule="auto"/>
              <w:rPr>
                <w:rFonts w:ascii="Calibri" w:eastAsia="Times New Roman" w:hAnsi="Calibri" w:cs="Calibri"/>
                <w:color w:val="000000"/>
                <w:lang w:val="en-GB" w:eastAsia="es-ES"/>
              </w:rPr>
            </w:pPr>
          </w:p>
        </w:tc>
      </w:tr>
    </w:tbl>
    <w:p w14:paraId="559DD305" w14:textId="77777777" w:rsidR="00D2434B" w:rsidRPr="00204892" w:rsidRDefault="00D2434B" w:rsidP="0099704D">
      <w:pPr>
        <w:jc w:val="both"/>
        <w:rPr>
          <w:sz w:val="20"/>
          <w:szCs w:val="20"/>
          <w:lang w:val="en-GB"/>
        </w:rPr>
      </w:pPr>
      <w:permStart w:id="382745494" w:edGrp="everyone"/>
      <w:permEnd w:id="382745494"/>
      <w:permEnd w:id="1059202975"/>
      <w:permEnd w:id="1643399241"/>
      <w:permEnd w:id="1538218051"/>
      <w:permEnd w:id="18251660"/>
      <w:permEnd w:id="194398499"/>
      <w:permEnd w:id="402858963"/>
    </w:p>
    <w:p w14:paraId="22B54F0B" w14:textId="77777777" w:rsidR="00CA4CC9" w:rsidRPr="00204892" w:rsidRDefault="00CA4CC9" w:rsidP="00CA4CC9">
      <w:pPr>
        <w:rPr>
          <w:rFonts w:cs="Calibri"/>
          <w:bCs/>
          <w:i/>
          <w:lang w:val="en-US"/>
        </w:rPr>
      </w:pPr>
      <w:r w:rsidRPr="00204892">
        <w:rPr>
          <w:rFonts w:cs="Calibri"/>
          <w:bCs/>
          <w:i/>
          <w:lang w:val="en-US"/>
        </w:rPr>
        <w:t>Please tick the appropriate boxes to specify the Corresponding Research Areas and Modules of your application.</w:t>
      </w:r>
    </w:p>
    <w:p w14:paraId="20A625E0" w14:textId="77777777" w:rsidR="00D2434B" w:rsidRPr="00204892" w:rsidRDefault="00D2434B" w:rsidP="00D2434B">
      <w:pPr>
        <w:rPr>
          <w:rFonts w:cstheme="minorHAnsi"/>
          <w:b/>
          <w:lang w:val="en-GB"/>
        </w:rPr>
      </w:pPr>
      <w:r w:rsidRPr="00204892">
        <w:rPr>
          <w:rFonts w:cstheme="minorHAnsi"/>
          <w:b/>
          <w:shd w:val="clear" w:color="auto" w:fill="92D050"/>
          <w:lang w:val="en-GB"/>
        </w:rPr>
        <w:t>Research Area 1</w:t>
      </w:r>
      <w:r w:rsidRPr="00204892">
        <w:rPr>
          <w:rFonts w:cs="Calibri"/>
          <w:b/>
          <w:bCs/>
          <w:lang w:val="en-GB"/>
        </w:rPr>
        <w:t>:</w:t>
      </w:r>
      <w:r w:rsidRPr="00204892">
        <w:rPr>
          <w:b/>
          <w:i/>
          <w:lang w:val="en-GB"/>
        </w:rPr>
        <w:t xml:space="preserve"> </w:t>
      </w:r>
      <w:r w:rsidRPr="00204892">
        <w:rPr>
          <w:rFonts w:cstheme="minorHAnsi"/>
          <w:b/>
          <w:lang w:val="en-GB"/>
        </w:rPr>
        <w:t>“</w:t>
      </w:r>
      <w:r w:rsidRPr="00204892">
        <w:rPr>
          <w:rFonts w:cstheme="minorHAnsi"/>
          <w:b/>
          <w:i/>
          <w:lang w:val="en-GB"/>
        </w:rPr>
        <w:t>Translating Basic to Clinical Research and Beyond</w:t>
      </w:r>
      <w:r w:rsidRPr="00204892">
        <w:rPr>
          <w:rFonts w:cstheme="minorHAnsi"/>
          <w:b/>
          <w:lang w:val="en-GB"/>
        </w:rPr>
        <w:t>”</w:t>
      </w:r>
    </w:p>
    <w:p w14:paraId="2107C3CA" w14:textId="54A66A05" w:rsidR="00D2434B" w:rsidRPr="00204892" w:rsidRDefault="00D2434B" w:rsidP="00D2434B">
      <w:pPr>
        <w:ind w:left="708"/>
        <w:rPr>
          <w:lang w:val="en-GB"/>
        </w:rPr>
      </w:pPr>
      <w:r w:rsidRPr="00204892">
        <w:rPr>
          <w:rFonts w:cs="Calibri"/>
          <w:b/>
          <w:bCs/>
          <w:lang w:val="en-GB"/>
        </w:rPr>
        <w:t xml:space="preserve">Module 1A: </w:t>
      </w:r>
      <w:r w:rsidRPr="00204892">
        <w:rPr>
          <w:b/>
          <w:color w:val="000000" w:themeColor="text1"/>
          <w:lang w:val="en-GB"/>
        </w:rPr>
        <w:t>Pre-clinical Research</w:t>
      </w:r>
      <w:r w:rsidRPr="00204892">
        <w:rPr>
          <w:rFonts w:cs="Calibri"/>
          <w:b/>
          <w:bCs/>
          <w:lang w:val="en-GB"/>
        </w:rPr>
        <w:tab/>
      </w:r>
      <w:r w:rsidRPr="00204892">
        <w:rPr>
          <w:rFonts w:cs="Calibri"/>
          <w:bCs/>
          <w:lang w:val="en-GB"/>
        </w:rPr>
        <w:tab/>
      </w:r>
      <w:r w:rsidRPr="00204892">
        <w:rPr>
          <w:rFonts w:cs="Calibri"/>
          <w:bCs/>
          <w:lang w:val="en-GB"/>
        </w:rPr>
        <w:tab/>
      </w:r>
      <w:r w:rsidRPr="00204892">
        <w:rPr>
          <w:rFonts w:cs="Calibri"/>
          <w:bCs/>
          <w:lang w:val="en-GB"/>
        </w:rPr>
        <w:tab/>
      </w:r>
      <w:r w:rsidRPr="00204892">
        <w:rPr>
          <w:rFonts w:cs="Calibri"/>
          <w:bCs/>
          <w:lang w:val="en-GB"/>
        </w:rPr>
        <w:tab/>
      </w:r>
      <w:permStart w:id="2132307074" w:edGrp="everyone"/>
      <w:r w:rsidR="00EA0F4B" w:rsidRPr="00204892">
        <w:rPr>
          <w:rFonts w:cs="Calibri"/>
          <w:lang w:val="en-GB"/>
        </w:rPr>
        <w:fldChar w:fldCharType="begin">
          <w:ffData>
            <w:name w:val=""/>
            <w:enabled/>
            <w:calcOnExit w:val="0"/>
            <w:checkBox>
              <w:size w:val="18"/>
              <w:default w:val="0"/>
            </w:checkBox>
          </w:ffData>
        </w:fldChar>
      </w:r>
      <w:r w:rsidR="00EA0F4B"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00EA0F4B" w:rsidRPr="00204892">
        <w:rPr>
          <w:rFonts w:cs="Calibri"/>
          <w:lang w:val="en-GB"/>
        </w:rPr>
        <w:fldChar w:fldCharType="end"/>
      </w:r>
      <w:r w:rsidRPr="00204892">
        <w:rPr>
          <w:rFonts w:cs="Calibri"/>
          <w:lang w:val="en-GB"/>
        </w:rPr>
        <w:t xml:space="preserve"> Yes</w:t>
      </w:r>
      <w:r w:rsidRPr="00204892">
        <w:rPr>
          <w:rFonts w:cs="Calibri"/>
          <w:lang w:val="en-GB"/>
        </w:rPr>
        <w:tab/>
      </w:r>
      <w:r w:rsidRPr="00204892">
        <w:rPr>
          <w:rFonts w:cs="Calibri"/>
          <w:lang w:val="en-GB"/>
        </w:rPr>
        <w:tab/>
      </w:r>
      <w:r w:rsidRPr="00204892">
        <w:rPr>
          <w:rFonts w:cs="Calibri"/>
          <w:lang w:val="en-GB"/>
        </w:rPr>
        <w:fldChar w:fldCharType="begin">
          <w:ffData>
            <w:name w:val="CaseACocher1"/>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No</w:t>
      </w:r>
      <w:permEnd w:id="2132307074"/>
    </w:p>
    <w:p w14:paraId="04F336B5" w14:textId="669AB810" w:rsidR="00D2434B" w:rsidRPr="00204892" w:rsidRDefault="00D2434B" w:rsidP="00204892">
      <w:pPr>
        <w:ind w:left="708"/>
        <w:rPr>
          <w:rFonts w:cs="Calibri"/>
          <w:lang w:val="en-GB"/>
        </w:rPr>
      </w:pPr>
      <w:r w:rsidRPr="00204892">
        <w:rPr>
          <w:rFonts w:cs="Calibri"/>
          <w:b/>
          <w:bCs/>
          <w:lang w:val="en-GB"/>
        </w:rPr>
        <w:t xml:space="preserve">Module 1B: </w:t>
      </w:r>
      <w:r w:rsidRPr="00204892">
        <w:rPr>
          <w:b/>
          <w:color w:val="000000" w:themeColor="text1"/>
          <w:lang w:val="en-GB"/>
        </w:rPr>
        <w:t>Clinical Research</w:t>
      </w:r>
      <w:r w:rsidRPr="00204892">
        <w:rPr>
          <w:b/>
          <w:color w:val="000000" w:themeColor="text1"/>
          <w:lang w:val="en-GB"/>
        </w:rPr>
        <w:tab/>
      </w:r>
      <w:r w:rsidRPr="00204892">
        <w:rPr>
          <w:b/>
          <w:color w:val="000000" w:themeColor="text1"/>
          <w:lang w:val="en-GB"/>
        </w:rPr>
        <w:tab/>
      </w:r>
      <w:r w:rsidRPr="00204892">
        <w:rPr>
          <w:b/>
          <w:color w:val="000000" w:themeColor="text1"/>
          <w:lang w:val="en-GB"/>
        </w:rPr>
        <w:tab/>
      </w:r>
      <w:r w:rsidRPr="00204892">
        <w:rPr>
          <w:rFonts w:cs="Calibri"/>
          <w:b/>
          <w:bCs/>
          <w:lang w:val="en-GB"/>
        </w:rPr>
        <w:tab/>
      </w:r>
      <w:r w:rsidR="00204892">
        <w:rPr>
          <w:rFonts w:cs="Calibri"/>
          <w:b/>
          <w:bCs/>
          <w:lang w:val="en-GB"/>
        </w:rPr>
        <w:tab/>
      </w:r>
      <w:r w:rsidRPr="00204892">
        <w:rPr>
          <w:rFonts w:cs="Calibri"/>
          <w:bCs/>
          <w:lang w:val="en-GB"/>
        </w:rPr>
        <w:tab/>
      </w:r>
      <w:permStart w:id="393827083" w:edGrp="everyone"/>
      <w:r w:rsidRPr="00204892">
        <w:rPr>
          <w:rFonts w:cs="Calibri"/>
          <w:lang w:val="en-GB"/>
        </w:rPr>
        <w:fldChar w:fldCharType="begin">
          <w:ffData>
            <w:name w:val=""/>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Yes</w:t>
      </w:r>
      <w:r w:rsidRPr="00204892">
        <w:rPr>
          <w:rFonts w:cs="Calibri"/>
          <w:lang w:val="en-GB"/>
        </w:rPr>
        <w:tab/>
      </w:r>
      <w:r w:rsidRPr="00204892">
        <w:rPr>
          <w:rFonts w:cs="Calibri"/>
          <w:lang w:val="en-GB"/>
        </w:rPr>
        <w:tab/>
      </w:r>
      <w:r w:rsidRPr="00204892">
        <w:rPr>
          <w:rFonts w:cs="Calibri"/>
          <w:lang w:val="en-GB"/>
        </w:rPr>
        <w:fldChar w:fldCharType="begin">
          <w:ffData>
            <w:name w:val="CaseACocher1"/>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No</w:t>
      </w:r>
      <w:permEnd w:id="393827083"/>
    </w:p>
    <w:p w14:paraId="01865E94" w14:textId="77777777" w:rsidR="00D2434B" w:rsidRPr="00204892" w:rsidRDefault="00D2434B" w:rsidP="00D2434B">
      <w:pPr>
        <w:rPr>
          <w:rFonts w:cstheme="minorHAnsi"/>
          <w:b/>
          <w:i/>
          <w:lang w:val="en-GB"/>
        </w:rPr>
      </w:pPr>
      <w:r w:rsidRPr="00204892">
        <w:rPr>
          <w:rFonts w:cstheme="minorHAnsi"/>
          <w:b/>
          <w:shd w:val="clear" w:color="auto" w:fill="70AD47" w:themeFill="accent6"/>
          <w:lang w:val="en-GB"/>
        </w:rPr>
        <w:t>Research Area 2</w:t>
      </w:r>
      <w:r w:rsidRPr="00204892">
        <w:rPr>
          <w:rFonts w:cs="Calibri"/>
          <w:b/>
          <w:bCs/>
          <w:lang w:val="en-GB"/>
        </w:rPr>
        <w:t>:</w:t>
      </w:r>
      <w:r w:rsidRPr="00204892">
        <w:rPr>
          <w:b/>
          <w:i/>
          <w:lang w:val="en-GB"/>
        </w:rPr>
        <w:t xml:space="preserve"> “</w:t>
      </w:r>
      <w:r w:rsidRPr="00204892">
        <w:rPr>
          <w:rFonts w:cstheme="minorHAnsi"/>
          <w:b/>
          <w:i/>
          <w:lang w:val="en-GB"/>
        </w:rPr>
        <w:t xml:space="preserve">Integrating Big Data and ICT Solutions” </w:t>
      </w:r>
    </w:p>
    <w:p w14:paraId="1AE6F64F" w14:textId="77777777" w:rsidR="00D2434B" w:rsidRPr="00204892" w:rsidRDefault="00D2434B" w:rsidP="00D2434B">
      <w:pPr>
        <w:ind w:left="708"/>
        <w:rPr>
          <w:lang w:val="en-GB"/>
        </w:rPr>
      </w:pPr>
      <w:r w:rsidRPr="00204892">
        <w:rPr>
          <w:rFonts w:cs="Calibri"/>
          <w:b/>
          <w:bCs/>
          <w:lang w:val="en-GB"/>
        </w:rPr>
        <w:t xml:space="preserve">Module 2A: </w:t>
      </w:r>
      <w:r w:rsidRPr="00204892">
        <w:rPr>
          <w:b/>
          <w:color w:val="000000" w:themeColor="text1"/>
          <w:lang w:val="en-GB"/>
        </w:rPr>
        <w:t>Data and ICT – Enabling Technology</w:t>
      </w:r>
      <w:r w:rsidRPr="00204892">
        <w:rPr>
          <w:rFonts w:cs="Calibri"/>
          <w:bCs/>
          <w:lang w:val="en-GB"/>
        </w:rPr>
        <w:tab/>
      </w:r>
      <w:r w:rsidRPr="00204892">
        <w:rPr>
          <w:rFonts w:cs="Calibri"/>
          <w:bCs/>
          <w:lang w:val="en-GB"/>
        </w:rPr>
        <w:tab/>
      </w:r>
      <w:r w:rsidRPr="00204892">
        <w:rPr>
          <w:rFonts w:cs="Calibri"/>
          <w:bCs/>
          <w:lang w:val="en-GB"/>
        </w:rPr>
        <w:tab/>
      </w:r>
      <w:permStart w:id="152507222" w:edGrp="everyone"/>
      <w:r w:rsidRPr="00204892">
        <w:rPr>
          <w:rFonts w:cs="Calibri"/>
          <w:lang w:val="en-GB"/>
        </w:rPr>
        <w:fldChar w:fldCharType="begin">
          <w:ffData>
            <w:name w:val=""/>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Yes</w:t>
      </w:r>
      <w:r w:rsidRPr="00204892">
        <w:rPr>
          <w:rFonts w:cs="Calibri"/>
          <w:lang w:val="en-GB"/>
        </w:rPr>
        <w:tab/>
      </w:r>
      <w:r w:rsidRPr="00204892">
        <w:rPr>
          <w:rFonts w:cs="Calibri"/>
          <w:lang w:val="en-GB"/>
        </w:rPr>
        <w:tab/>
      </w:r>
      <w:r w:rsidRPr="00204892">
        <w:rPr>
          <w:rFonts w:cs="Calibri"/>
          <w:lang w:val="en-GB"/>
        </w:rPr>
        <w:fldChar w:fldCharType="begin">
          <w:ffData>
            <w:name w:val="CaseACocher1"/>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No</w:t>
      </w:r>
      <w:permEnd w:id="152507222"/>
    </w:p>
    <w:p w14:paraId="2984046D" w14:textId="77777777" w:rsidR="00D2434B" w:rsidRPr="00204892" w:rsidRDefault="00D2434B" w:rsidP="00D2434B">
      <w:pPr>
        <w:ind w:left="708"/>
        <w:rPr>
          <w:lang w:val="en-GB"/>
        </w:rPr>
      </w:pPr>
      <w:r w:rsidRPr="00204892">
        <w:rPr>
          <w:rFonts w:cs="Calibri"/>
          <w:b/>
          <w:bCs/>
          <w:lang w:val="en-GB"/>
        </w:rPr>
        <w:t xml:space="preserve">Module 2B: </w:t>
      </w:r>
      <w:r w:rsidRPr="00204892">
        <w:rPr>
          <w:b/>
          <w:color w:val="000000" w:themeColor="text1"/>
          <w:lang w:val="en-GB"/>
        </w:rPr>
        <w:t xml:space="preserve">Data and ICT – Towards </w:t>
      </w:r>
      <w:r w:rsidR="002A474F" w:rsidRPr="00204892">
        <w:rPr>
          <w:b/>
          <w:color w:val="000000" w:themeColor="text1"/>
          <w:lang w:val="en-GB"/>
        </w:rPr>
        <w:t>Application in Health C</w:t>
      </w:r>
      <w:r w:rsidRPr="00204892">
        <w:rPr>
          <w:b/>
          <w:color w:val="000000" w:themeColor="text1"/>
          <w:lang w:val="en-GB"/>
        </w:rPr>
        <w:t>are</w:t>
      </w:r>
      <w:r w:rsidRPr="00204892">
        <w:rPr>
          <w:rFonts w:cs="Calibri"/>
          <w:bCs/>
          <w:lang w:val="en-GB"/>
        </w:rPr>
        <w:tab/>
      </w:r>
      <w:permStart w:id="73269994" w:edGrp="everyone"/>
      <w:r w:rsidRPr="00204892">
        <w:rPr>
          <w:rFonts w:cs="Calibri"/>
          <w:lang w:val="en-GB"/>
        </w:rPr>
        <w:fldChar w:fldCharType="begin">
          <w:ffData>
            <w:name w:val=""/>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Yes</w:t>
      </w:r>
      <w:r w:rsidRPr="00204892">
        <w:rPr>
          <w:rFonts w:cs="Calibri"/>
          <w:lang w:val="en-GB"/>
        </w:rPr>
        <w:tab/>
      </w:r>
      <w:r w:rsidRPr="00204892">
        <w:rPr>
          <w:rFonts w:cs="Calibri"/>
          <w:lang w:val="en-GB"/>
        </w:rPr>
        <w:tab/>
      </w:r>
      <w:r w:rsidRPr="00204892">
        <w:rPr>
          <w:rFonts w:cs="Calibri"/>
          <w:lang w:val="en-GB"/>
        </w:rPr>
        <w:fldChar w:fldCharType="begin">
          <w:ffData>
            <w:name w:val="CaseACocher1"/>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w:t>
      </w:r>
      <w:permEnd w:id="73269994"/>
      <w:r w:rsidRPr="00204892">
        <w:rPr>
          <w:rFonts w:cs="Calibri"/>
          <w:lang w:val="en-GB"/>
        </w:rPr>
        <w:t>No</w:t>
      </w:r>
    </w:p>
    <w:p w14:paraId="52CD3E22" w14:textId="1EDB89F0" w:rsidR="008F035B" w:rsidRPr="00204892" w:rsidRDefault="008F035B" w:rsidP="00204892">
      <w:pPr>
        <w:ind w:firstLine="708"/>
        <w:rPr>
          <w:rFonts w:cs="Calibri"/>
          <w:bCs/>
          <w:lang w:val="en-GB"/>
        </w:rPr>
      </w:pPr>
      <w:r w:rsidRPr="00204892">
        <w:rPr>
          <w:rFonts w:cs="Calibri"/>
          <w:bCs/>
          <w:lang w:val="en-GB"/>
        </w:rPr>
        <w:t>ICT: Information and Communications Technology (or Technologies)</w:t>
      </w:r>
    </w:p>
    <w:p w14:paraId="26D5871A" w14:textId="77777777" w:rsidR="00D2434B" w:rsidRPr="00204892" w:rsidRDefault="00D2434B" w:rsidP="00D2434B">
      <w:pPr>
        <w:rPr>
          <w:rFonts w:cstheme="minorHAnsi"/>
          <w:b/>
          <w:lang w:val="en-GB"/>
        </w:rPr>
      </w:pPr>
      <w:r w:rsidRPr="00204892">
        <w:rPr>
          <w:rFonts w:cstheme="minorHAnsi"/>
          <w:b/>
          <w:color w:val="FFFFFF" w:themeColor="background1"/>
          <w:shd w:val="clear" w:color="auto" w:fill="7030A0"/>
          <w:lang w:val="en-GB"/>
        </w:rPr>
        <w:t>Research Area 3</w:t>
      </w:r>
      <w:r w:rsidRPr="00204892">
        <w:rPr>
          <w:rFonts w:cs="Calibri"/>
          <w:b/>
          <w:bCs/>
          <w:lang w:val="en-GB"/>
        </w:rPr>
        <w:t>:</w:t>
      </w:r>
      <w:r w:rsidRPr="00204892">
        <w:rPr>
          <w:b/>
          <w:i/>
          <w:lang w:val="en-GB"/>
        </w:rPr>
        <w:t xml:space="preserve"> </w:t>
      </w:r>
      <w:r w:rsidRPr="00204892">
        <w:rPr>
          <w:rFonts w:cstheme="minorHAnsi"/>
          <w:b/>
          <w:lang w:val="en-GB"/>
        </w:rPr>
        <w:t>“</w:t>
      </w:r>
      <w:r w:rsidRPr="00204892">
        <w:rPr>
          <w:rFonts w:cstheme="minorHAnsi"/>
          <w:b/>
          <w:i/>
          <w:lang w:val="en-GB"/>
        </w:rPr>
        <w:t>Research towards Responsible Implementation in Health Care</w:t>
      </w:r>
      <w:r w:rsidRPr="00204892">
        <w:rPr>
          <w:rFonts w:cstheme="minorHAnsi"/>
          <w:b/>
          <w:lang w:val="en-GB"/>
        </w:rPr>
        <w:t>” (</w:t>
      </w:r>
      <w:r w:rsidRPr="00204892">
        <w:rPr>
          <w:rFonts w:cstheme="minorHAnsi"/>
          <w:b/>
          <w:u w:val="single"/>
          <w:lang w:val="en-GB"/>
        </w:rPr>
        <w:t>this research area is mandatory</w:t>
      </w:r>
      <w:r w:rsidRPr="00204892">
        <w:rPr>
          <w:rFonts w:cstheme="minorHAnsi"/>
          <w:b/>
          <w:lang w:val="en-GB"/>
        </w:rPr>
        <w:t>)</w:t>
      </w:r>
    </w:p>
    <w:p w14:paraId="68ACC7BC" w14:textId="58942FDA" w:rsidR="00D2434B" w:rsidRPr="00204892" w:rsidRDefault="00D2434B" w:rsidP="00D2434B">
      <w:pPr>
        <w:ind w:left="708"/>
        <w:rPr>
          <w:lang w:val="en-GB"/>
        </w:rPr>
      </w:pPr>
      <w:r w:rsidRPr="00204892">
        <w:rPr>
          <w:rFonts w:cs="Calibri"/>
          <w:b/>
          <w:bCs/>
          <w:lang w:val="en-GB"/>
        </w:rPr>
        <w:t xml:space="preserve">Module 3A: </w:t>
      </w:r>
      <w:r w:rsidRPr="00204892">
        <w:rPr>
          <w:b/>
          <w:color w:val="000000" w:themeColor="text1"/>
          <w:lang w:val="en-GB"/>
        </w:rPr>
        <w:t>Optimising Health Care System</w:t>
      </w:r>
      <w:r w:rsidRPr="00204892">
        <w:rPr>
          <w:b/>
          <w:bCs/>
          <w:color w:val="000000" w:themeColor="text1"/>
          <w:lang w:val="en-GB"/>
        </w:rPr>
        <w:tab/>
      </w:r>
      <w:r w:rsidRPr="00204892">
        <w:rPr>
          <w:rFonts w:cs="Calibri"/>
          <w:bCs/>
          <w:lang w:val="en-GB"/>
        </w:rPr>
        <w:tab/>
      </w:r>
      <w:r w:rsidR="00204892">
        <w:rPr>
          <w:rFonts w:cs="Calibri"/>
          <w:bCs/>
          <w:lang w:val="en-GB"/>
        </w:rPr>
        <w:tab/>
      </w:r>
      <w:r w:rsidRPr="00204892">
        <w:rPr>
          <w:rFonts w:cs="Calibri"/>
          <w:bCs/>
          <w:lang w:val="en-GB"/>
        </w:rPr>
        <w:tab/>
      </w:r>
      <w:permStart w:id="897082245" w:edGrp="everyone"/>
      <w:r w:rsidRPr="00204892">
        <w:rPr>
          <w:rFonts w:cs="Calibri"/>
          <w:lang w:val="en-GB"/>
        </w:rPr>
        <w:fldChar w:fldCharType="begin">
          <w:ffData>
            <w:name w:val=""/>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Yes</w:t>
      </w:r>
      <w:r w:rsidRPr="00204892">
        <w:rPr>
          <w:rFonts w:cs="Calibri"/>
          <w:lang w:val="en-GB"/>
        </w:rPr>
        <w:tab/>
      </w:r>
      <w:r w:rsidRPr="00204892">
        <w:rPr>
          <w:rFonts w:cs="Calibri"/>
          <w:lang w:val="en-GB"/>
        </w:rPr>
        <w:tab/>
      </w:r>
      <w:r w:rsidRPr="00204892">
        <w:rPr>
          <w:rFonts w:cs="Calibri"/>
          <w:lang w:val="en-GB"/>
        </w:rPr>
        <w:fldChar w:fldCharType="begin">
          <w:ffData>
            <w:name w:val="CaseACocher1"/>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No</w:t>
      </w:r>
      <w:permEnd w:id="897082245"/>
    </w:p>
    <w:p w14:paraId="47776897" w14:textId="47FCA991" w:rsidR="00D2434B" w:rsidRPr="00204892" w:rsidRDefault="00D2434B" w:rsidP="00D2434B">
      <w:pPr>
        <w:ind w:left="708"/>
        <w:rPr>
          <w:lang w:val="en-GB"/>
        </w:rPr>
      </w:pPr>
      <w:r w:rsidRPr="00204892">
        <w:rPr>
          <w:rFonts w:cs="Calibri"/>
          <w:b/>
          <w:bCs/>
          <w:lang w:val="en-GB"/>
        </w:rPr>
        <w:t xml:space="preserve">Module 3B: </w:t>
      </w:r>
      <w:r w:rsidRPr="00204892">
        <w:rPr>
          <w:b/>
          <w:color w:val="000000" w:themeColor="text1"/>
          <w:lang w:val="en-GB"/>
        </w:rPr>
        <w:t>Ethical, Legal and Social Aspects</w:t>
      </w:r>
      <w:r w:rsidRPr="00204892">
        <w:rPr>
          <w:b/>
          <w:color w:val="000000" w:themeColor="text1"/>
          <w:lang w:val="en-GB"/>
        </w:rPr>
        <w:tab/>
      </w:r>
      <w:r w:rsidR="00204892">
        <w:rPr>
          <w:b/>
          <w:color w:val="000000" w:themeColor="text1"/>
          <w:lang w:val="en-GB"/>
        </w:rPr>
        <w:tab/>
      </w:r>
      <w:r w:rsidRPr="00204892">
        <w:rPr>
          <w:rFonts w:cs="Calibri"/>
          <w:b/>
          <w:bCs/>
          <w:lang w:val="en-GB"/>
        </w:rPr>
        <w:tab/>
      </w:r>
      <w:r w:rsidRPr="00204892">
        <w:rPr>
          <w:rFonts w:cs="Calibri"/>
          <w:bCs/>
          <w:lang w:val="en-GB"/>
        </w:rPr>
        <w:tab/>
      </w:r>
      <w:permStart w:id="995717152" w:edGrp="everyone"/>
      <w:r w:rsidRPr="00204892">
        <w:rPr>
          <w:rFonts w:cs="Calibri"/>
          <w:lang w:val="en-GB"/>
        </w:rPr>
        <w:fldChar w:fldCharType="begin">
          <w:ffData>
            <w:name w:val=""/>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Yes</w:t>
      </w:r>
      <w:r w:rsidRPr="00204892">
        <w:rPr>
          <w:rFonts w:cs="Calibri"/>
          <w:lang w:val="en-GB"/>
        </w:rPr>
        <w:tab/>
      </w:r>
      <w:r w:rsidRPr="00204892">
        <w:rPr>
          <w:rFonts w:cs="Calibri"/>
          <w:lang w:val="en-GB"/>
        </w:rPr>
        <w:tab/>
      </w:r>
      <w:r w:rsidRPr="00204892">
        <w:rPr>
          <w:rFonts w:cs="Calibri"/>
          <w:lang w:val="en-GB"/>
        </w:rPr>
        <w:fldChar w:fldCharType="begin">
          <w:ffData>
            <w:name w:val="CaseACocher1"/>
            <w:enabled/>
            <w:calcOnExit w:val="0"/>
            <w:checkBox>
              <w:size w:val="18"/>
              <w:default w:val="0"/>
            </w:checkBox>
          </w:ffData>
        </w:fldChar>
      </w:r>
      <w:r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Pr="00204892">
        <w:rPr>
          <w:rFonts w:cs="Calibri"/>
          <w:lang w:val="en-GB"/>
        </w:rPr>
        <w:fldChar w:fldCharType="end"/>
      </w:r>
      <w:r w:rsidRPr="00204892">
        <w:rPr>
          <w:rFonts w:cs="Calibri"/>
          <w:lang w:val="en-GB"/>
        </w:rPr>
        <w:t xml:space="preserve"> No</w:t>
      </w:r>
      <w:permEnd w:id="995717152"/>
    </w:p>
    <w:p w14:paraId="4AF434E8" w14:textId="576E03B3" w:rsidR="00D2434B" w:rsidRPr="00204892" w:rsidRDefault="002A474F" w:rsidP="00D2434B">
      <w:pPr>
        <w:ind w:left="708"/>
        <w:rPr>
          <w:b/>
          <w:lang w:val="en-GB"/>
        </w:rPr>
      </w:pPr>
      <w:r w:rsidRPr="00204892">
        <w:rPr>
          <w:b/>
          <w:lang w:val="en-GB"/>
        </w:rPr>
        <w:t xml:space="preserve">Module 3C: Citizen and Patient Empowerment    </w:t>
      </w:r>
      <w:r w:rsidR="00204892">
        <w:rPr>
          <w:b/>
          <w:lang w:val="en-GB"/>
        </w:rPr>
        <w:tab/>
      </w:r>
      <w:r w:rsidR="00204892">
        <w:rPr>
          <w:b/>
          <w:lang w:val="en-GB"/>
        </w:rPr>
        <w:tab/>
      </w:r>
      <w:r w:rsidRPr="00204892">
        <w:rPr>
          <w:b/>
          <w:lang w:val="en-GB"/>
        </w:rPr>
        <w:t xml:space="preserve">           </w:t>
      </w:r>
      <w:r w:rsidR="00D2434B" w:rsidRPr="00204892">
        <w:rPr>
          <w:b/>
          <w:lang w:val="en-GB"/>
        </w:rPr>
        <w:t xml:space="preserve">   </w:t>
      </w:r>
      <w:permStart w:id="798177721" w:edGrp="everyone"/>
      <w:r w:rsidR="00C14158" w:rsidRPr="00204892">
        <w:rPr>
          <w:rFonts w:cs="Calibri"/>
          <w:lang w:val="en-GB"/>
        </w:rPr>
        <w:fldChar w:fldCharType="begin">
          <w:ffData>
            <w:name w:val=""/>
            <w:enabled/>
            <w:calcOnExit w:val="0"/>
            <w:checkBox>
              <w:size w:val="18"/>
              <w:default w:val="0"/>
            </w:checkBox>
          </w:ffData>
        </w:fldChar>
      </w:r>
      <w:r w:rsidR="00C14158"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00C14158" w:rsidRPr="00204892">
        <w:rPr>
          <w:rFonts w:cs="Calibri"/>
          <w:lang w:val="en-GB"/>
        </w:rPr>
        <w:fldChar w:fldCharType="end"/>
      </w:r>
      <w:r w:rsidR="00C14158" w:rsidRPr="00204892">
        <w:rPr>
          <w:rFonts w:cs="Calibri"/>
          <w:lang w:val="en-GB"/>
        </w:rPr>
        <w:t xml:space="preserve"> Yes     </w:t>
      </w:r>
      <w:r w:rsidR="00C14158" w:rsidRPr="00204892">
        <w:rPr>
          <w:rFonts w:cs="Calibri"/>
          <w:lang w:val="en-GB"/>
        </w:rPr>
        <w:tab/>
      </w:r>
      <w:r w:rsidR="00C14158" w:rsidRPr="00204892">
        <w:rPr>
          <w:rFonts w:cs="Calibri"/>
          <w:lang w:val="en-GB"/>
        </w:rPr>
        <w:fldChar w:fldCharType="begin">
          <w:ffData>
            <w:name w:val="CaseACocher1"/>
            <w:enabled/>
            <w:calcOnExit w:val="0"/>
            <w:checkBox>
              <w:size w:val="18"/>
              <w:default w:val="0"/>
            </w:checkBox>
          </w:ffData>
        </w:fldChar>
      </w:r>
      <w:r w:rsidR="00C14158" w:rsidRPr="00204892">
        <w:rPr>
          <w:rFonts w:cs="Calibri"/>
          <w:lang w:val="en-GB"/>
        </w:rPr>
        <w:instrText xml:space="preserve"> FORMCHECKBOX </w:instrText>
      </w:r>
      <w:r w:rsidR="006C1B75" w:rsidRPr="00204892">
        <w:rPr>
          <w:rFonts w:cs="Calibri"/>
          <w:lang w:val="en-GB"/>
        </w:rPr>
      </w:r>
      <w:r w:rsidR="006C1B75" w:rsidRPr="00204892">
        <w:rPr>
          <w:rFonts w:cs="Calibri"/>
          <w:lang w:val="en-GB"/>
        </w:rPr>
        <w:fldChar w:fldCharType="separate"/>
      </w:r>
      <w:r w:rsidR="00C14158" w:rsidRPr="00204892">
        <w:rPr>
          <w:rFonts w:cs="Calibri"/>
          <w:lang w:val="en-GB"/>
        </w:rPr>
        <w:fldChar w:fldCharType="end"/>
      </w:r>
      <w:r w:rsidR="00C14158" w:rsidRPr="00204892">
        <w:rPr>
          <w:rFonts w:cs="Calibri"/>
          <w:lang w:val="en-GB"/>
        </w:rPr>
        <w:t xml:space="preserve"> </w:t>
      </w:r>
      <w:proofErr w:type="gramStart"/>
      <w:r w:rsidR="00C14158" w:rsidRPr="00204892">
        <w:rPr>
          <w:rFonts w:cs="Calibri"/>
          <w:lang w:val="en-GB"/>
        </w:rPr>
        <w:t xml:space="preserve">No </w:t>
      </w:r>
      <w:permEnd w:id="798177721"/>
      <w:r w:rsidR="00C14158" w:rsidRPr="00204892">
        <w:rPr>
          <w:rFonts w:cs="Calibri"/>
          <w:lang w:val="en-GB"/>
        </w:rPr>
        <w:t xml:space="preserve"> N</w:t>
      </w:r>
      <w:r w:rsidR="00D2434B" w:rsidRPr="00204892">
        <w:rPr>
          <w:rFonts w:cs="Calibri"/>
          <w:lang w:val="en-GB"/>
        </w:rPr>
        <w:t>o</w:t>
      </w:r>
      <w:r w:rsidR="000A73FE" w:rsidRPr="00204892">
        <w:rPr>
          <w:rFonts w:cs="Calibri"/>
          <w:lang w:val="en-GB"/>
        </w:rPr>
        <w:t>t</w:t>
      </w:r>
      <w:proofErr w:type="gramEnd"/>
      <w:r w:rsidR="000A73FE" w:rsidRPr="00204892">
        <w:rPr>
          <w:rFonts w:cs="Calibri"/>
          <w:lang w:val="en-GB"/>
        </w:rPr>
        <w:t xml:space="preserve"> eligible</w:t>
      </w:r>
      <w:r w:rsidR="00C14158" w:rsidRPr="00204892">
        <w:rPr>
          <w:rFonts w:cs="Calibri"/>
          <w:lang w:val="en-GB"/>
        </w:rPr>
        <w:t xml:space="preserve"> for FCAECC</w:t>
      </w:r>
    </w:p>
    <w:p w14:paraId="159E9023" w14:textId="77777777" w:rsidR="00D2434B" w:rsidRPr="00204892" w:rsidRDefault="00D2434B" w:rsidP="00D2434B">
      <w:pPr>
        <w:ind w:left="708"/>
        <w:rPr>
          <w:lang w:val="en-GB"/>
        </w:rPr>
      </w:pPr>
      <w:r w:rsidRPr="00204892">
        <w:rPr>
          <w:b/>
          <w:lang w:val="en-GB"/>
        </w:rPr>
        <w:lastRenderedPageBreak/>
        <w:t xml:space="preserve">Module 3D: Training </w:t>
      </w:r>
      <w:r w:rsidR="002A474F" w:rsidRPr="00204892">
        <w:rPr>
          <w:b/>
          <w:lang w:val="en-GB"/>
        </w:rPr>
        <w:t>S</w:t>
      </w:r>
      <w:r w:rsidRPr="00204892">
        <w:rPr>
          <w:b/>
          <w:lang w:val="en-GB"/>
        </w:rPr>
        <w:t xml:space="preserve">trategies                                                                        </w:t>
      </w:r>
      <w:r w:rsidRPr="00204892">
        <w:rPr>
          <w:rFonts w:cs="Calibri"/>
          <w:lang w:val="en-GB"/>
        </w:rPr>
        <w:tab/>
      </w:r>
      <w:r w:rsidRPr="00204892">
        <w:rPr>
          <w:rFonts w:cs="Calibri"/>
          <w:lang w:val="en-GB"/>
        </w:rPr>
        <w:tab/>
      </w:r>
      <w:r w:rsidR="000A73FE" w:rsidRPr="00204892">
        <w:rPr>
          <w:rFonts w:cs="Calibri"/>
          <w:b/>
          <w:color w:val="FF0000"/>
          <w:lang w:val="en-GB"/>
        </w:rPr>
        <w:t>X</w:t>
      </w:r>
      <w:r w:rsidR="000A73FE" w:rsidRPr="00204892">
        <w:rPr>
          <w:rFonts w:cs="Calibri"/>
          <w:lang w:val="en-GB"/>
        </w:rPr>
        <w:t xml:space="preserve"> </w:t>
      </w:r>
      <w:r w:rsidRPr="00204892">
        <w:rPr>
          <w:rFonts w:cs="Calibri"/>
          <w:lang w:val="en-GB"/>
        </w:rPr>
        <w:t>No</w:t>
      </w:r>
      <w:r w:rsidR="000A73FE" w:rsidRPr="00204892">
        <w:rPr>
          <w:rFonts w:cs="Calibri"/>
          <w:lang w:val="en-GB"/>
        </w:rPr>
        <w:t>t eligible</w:t>
      </w:r>
    </w:p>
    <w:p w14:paraId="7F0C38BF" w14:textId="012B3666" w:rsidR="0099704D" w:rsidRPr="00204892" w:rsidRDefault="0099704D" w:rsidP="00CA4CC9">
      <w:pPr>
        <w:jc w:val="both"/>
        <w:rPr>
          <w:lang w:val="en-GB"/>
        </w:rPr>
      </w:pPr>
      <w:r w:rsidRPr="00204892">
        <w:rPr>
          <w:lang w:val="en-GB"/>
        </w:rPr>
        <w:t xml:space="preserve">This </w:t>
      </w:r>
      <w:r w:rsidRPr="00204892">
        <w:rPr>
          <w:u w:val="single"/>
          <w:lang w:val="en-GB"/>
        </w:rPr>
        <w:t xml:space="preserve">ANNEX should not replace the budget </w:t>
      </w:r>
      <w:r w:rsidR="007D0487" w:rsidRPr="00204892">
        <w:rPr>
          <w:u w:val="single"/>
          <w:lang w:val="en-GB"/>
        </w:rPr>
        <w:t xml:space="preserve">pages requested within the </w:t>
      </w:r>
      <w:r w:rsidRPr="00204892">
        <w:rPr>
          <w:u w:val="single"/>
          <w:lang w:val="en-GB"/>
        </w:rPr>
        <w:t>proposal template.</w:t>
      </w:r>
      <w:r w:rsidRPr="00204892">
        <w:rPr>
          <w:lang w:val="en-GB"/>
        </w:rPr>
        <w:t xml:space="preserve"> </w:t>
      </w:r>
      <w:r w:rsidR="005D0A13" w:rsidRPr="00204892">
        <w:rPr>
          <w:lang w:val="en-GB"/>
        </w:rPr>
        <w:t>In the proposal template</w:t>
      </w:r>
      <w:r w:rsidRPr="00204892">
        <w:rPr>
          <w:lang w:val="en-GB"/>
        </w:rPr>
        <w:t xml:space="preserve"> the budget shall indicate the overall amounts requested to ISCIII/</w:t>
      </w:r>
      <w:r w:rsidR="00CA6281" w:rsidRPr="00204892">
        <w:rPr>
          <w:lang w:val="en-GB"/>
        </w:rPr>
        <w:t>FCAECC</w:t>
      </w:r>
      <w:r w:rsidRPr="00204892">
        <w:rPr>
          <w:lang w:val="en-GB"/>
        </w:rPr>
        <w:t>, but this Annex shall separately detail the amounts requested for ISCIII and the</w:t>
      </w:r>
      <w:r w:rsidR="005D0A13" w:rsidRPr="00204892">
        <w:rPr>
          <w:lang w:val="en-GB"/>
        </w:rPr>
        <w:t xml:space="preserve"> amounts requested for </w:t>
      </w:r>
      <w:r w:rsidR="00604258" w:rsidRPr="00204892">
        <w:rPr>
          <w:lang w:val="en-GB"/>
        </w:rPr>
        <w:t>FC</w:t>
      </w:r>
      <w:r w:rsidR="005D0A13" w:rsidRPr="00204892">
        <w:rPr>
          <w:lang w:val="en-GB"/>
        </w:rPr>
        <w:t>AECC.</w:t>
      </w:r>
      <w:r w:rsidRPr="00204892">
        <w:rPr>
          <w:color w:val="1F497D"/>
          <w:lang w:val="en-GB"/>
        </w:rPr>
        <w:t xml:space="preserve"> </w:t>
      </w:r>
      <w:r w:rsidRPr="00204892">
        <w:rPr>
          <w:lang w:val="en-GB"/>
        </w:rPr>
        <w:t xml:space="preserve">Please remember that </w:t>
      </w:r>
      <w:r w:rsidR="000C22C4" w:rsidRPr="00204892">
        <w:rPr>
          <w:lang w:val="en-GB"/>
        </w:rPr>
        <w:t xml:space="preserve">you must </w:t>
      </w:r>
      <w:r w:rsidR="00C10281" w:rsidRPr="00204892">
        <w:rPr>
          <w:lang w:val="en-GB"/>
        </w:rPr>
        <w:t xml:space="preserve">comply with the eligibility criteria of both </w:t>
      </w:r>
      <w:r w:rsidR="00C10281" w:rsidRPr="006C1B75">
        <w:rPr>
          <w:lang w:val="en-GB"/>
        </w:rPr>
        <w:t xml:space="preserve">Institutions, </w:t>
      </w:r>
      <w:r w:rsidRPr="006C1B75">
        <w:rPr>
          <w:lang w:val="en-GB"/>
        </w:rPr>
        <w:t>stated in the “GUIDELINES FOR APPLICANTS”. Please remember that overheads are only eligible based exclusively on the figure requested from ISCIII.</w:t>
      </w:r>
      <w:r w:rsidR="005D0A13" w:rsidRPr="006C1B75">
        <w:rPr>
          <w:lang w:val="en-GB"/>
        </w:rPr>
        <w:t xml:space="preserve"> </w:t>
      </w:r>
      <w:r w:rsidR="00204892" w:rsidRPr="006C1B75">
        <w:rPr>
          <w:lang w:val="en-GB"/>
        </w:rPr>
        <w:t>In this page you should mark only those modules in which you participate and request funds from ISCIII and FCAECC to do so. It is important when you make the breakdown of the items that</w:t>
      </w:r>
      <w:bookmarkStart w:id="0" w:name="_GoBack"/>
      <w:bookmarkEnd w:id="0"/>
      <w:r w:rsidR="00204892" w:rsidRPr="006C1B75">
        <w:rPr>
          <w:lang w:val="en-GB"/>
        </w:rPr>
        <w:t xml:space="preserve"> you indicate the corresponding Areas/Modules. These are the "Corresponding Research Areas and Modules" columns for each financial agency on the previous page of this document. </w:t>
      </w:r>
      <w:r w:rsidR="005D0A13" w:rsidRPr="006C1B75">
        <w:rPr>
          <w:lang w:val="en-GB"/>
        </w:rPr>
        <w:t>If you</w:t>
      </w:r>
      <w:r w:rsidR="00927430" w:rsidRPr="006C1B75">
        <w:rPr>
          <w:lang w:val="en-GB"/>
        </w:rPr>
        <w:t>r consortium</w:t>
      </w:r>
      <w:r w:rsidR="005D0A13" w:rsidRPr="006C1B75">
        <w:rPr>
          <w:lang w:val="en-GB"/>
        </w:rPr>
        <w:t xml:space="preserve"> have two Spanish partners requesting funds to ISCIII/</w:t>
      </w:r>
      <w:r w:rsidR="00C10281" w:rsidRPr="006C1B75">
        <w:rPr>
          <w:lang w:val="en-GB"/>
        </w:rPr>
        <w:t>FC</w:t>
      </w:r>
      <w:r w:rsidR="005D0A13" w:rsidRPr="006C1B75">
        <w:rPr>
          <w:lang w:val="en-GB"/>
        </w:rPr>
        <w:t xml:space="preserve">AECC, you have to attach a filled-in Annex for each of them. Please attach </w:t>
      </w:r>
      <w:proofErr w:type="gramStart"/>
      <w:r w:rsidR="005D0A13" w:rsidRPr="006C1B75">
        <w:rPr>
          <w:lang w:val="en-GB"/>
        </w:rPr>
        <w:t>ANNEX(</w:t>
      </w:r>
      <w:proofErr w:type="gramEnd"/>
      <w:r w:rsidR="005D0A13" w:rsidRPr="006C1B75">
        <w:rPr>
          <w:lang w:val="en-GB"/>
        </w:rPr>
        <w:t>es)</w:t>
      </w:r>
      <w:r w:rsidR="005D0A13" w:rsidRPr="00204892">
        <w:rPr>
          <w:lang w:val="en-GB"/>
        </w:rPr>
        <w:t xml:space="preserve"> to</w:t>
      </w:r>
      <w:r w:rsidR="00C10281" w:rsidRPr="00204892">
        <w:rPr>
          <w:lang w:val="en-GB"/>
        </w:rPr>
        <w:t xml:space="preserve"> the end of</w:t>
      </w:r>
      <w:r w:rsidR="005D0A13" w:rsidRPr="00204892">
        <w:rPr>
          <w:lang w:val="en-GB"/>
        </w:rPr>
        <w:t xml:space="preserve"> the proposal template forming one single file.</w:t>
      </w:r>
      <w:r w:rsidR="000A73FE" w:rsidRPr="00204892">
        <w:rPr>
          <w:lang w:val="en-GB"/>
        </w:rPr>
        <w:t xml:space="preserve"> </w:t>
      </w:r>
      <w:r w:rsidR="00645EE6" w:rsidRPr="00204892">
        <w:rPr>
          <w:lang w:val="en-GB"/>
        </w:rPr>
        <w:t xml:space="preserve">This file should be </w:t>
      </w:r>
      <w:r w:rsidR="00645EE6" w:rsidRPr="00204892">
        <w:rPr>
          <w:u w:val="single"/>
          <w:lang w:val="en-GB"/>
        </w:rPr>
        <w:t>submitted by the Coordinator via the online submission tool</w:t>
      </w:r>
      <w:r w:rsidR="00645EE6" w:rsidRPr="00204892">
        <w:rPr>
          <w:lang w:val="en-GB"/>
        </w:rPr>
        <w:t xml:space="preserve"> (</w:t>
      </w:r>
      <w:proofErr w:type="spellStart"/>
      <w:r w:rsidR="00645EE6" w:rsidRPr="00204892">
        <w:rPr>
          <w:lang w:val="en-GB"/>
        </w:rPr>
        <w:t>pt</w:t>
      </w:r>
      <w:proofErr w:type="spellEnd"/>
      <w:r w:rsidR="00645EE6" w:rsidRPr="00204892">
        <w:rPr>
          <w:lang w:val="en-GB"/>
        </w:rPr>
        <w:t>-outline).</w:t>
      </w:r>
    </w:p>
    <w:sectPr w:rsidR="0099704D" w:rsidRPr="00204892" w:rsidSect="0019718C">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6248A" w14:textId="77777777" w:rsidR="00CA54F7" w:rsidRDefault="00CA54F7" w:rsidP="007D0487">
      <w:pPr>
        <w:spacing w:after="0" w:line="240" w:lineRule="auto"/>
      </w:pPr>
      <w:r>
        <w:separator/>
      </w:r>
    </w:p>
  </w:endnote>
  <w:endnote w:type="continuationSeparator" w:id="0">
    <w:p w14:paraId="38DE9A92" w14:textId="77777777" w:rsidR="00CA54F7" w:rsidRDefault="00CA54F7" w:rsidP="007D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0AEEA" w14:textId="77777777" w:rsidR="00CA54F7" w:rsidRDefault="00CA54F7" w:rsidP="007D0487">
      <w:pPr>
        <w:spacing w:after="0" w:line="240" w:lineRule="auto"/>
      </w:pPr>
      <w:r>
        <w:separator/>
      </w:r>
    </w:p>
  </w:footnote>
  <w:footnote w:type="continuationSeparator" w:id="0">
    <w:p w14:paraId="4048B739" w14:textId="77777777" w:rsidR="00CA54F7" w:rsidRDefault="00CA54F7" w:rsidP="007D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1AB3" w14:textId="77777777" w:rsidR="007D0487" w:rsidRPr="007D0487" w:rsidRDefault="00182850" w:rsidP="00182850">
    <w:pPr>
      <w:pStyle w:val="Encabezado"/>
      <w:rPr>
        <w:b/>
        <w:color w:val="2E74B5" w:themeColor="accent1" w:themeShade="BF"/>
      </w:rPr>
    </w:pPr>
    <w:r>
      <w:rPr>
        <w:b/>
        <w:noProof/>
        <w:color w:val="5B9BD5" w:themeColor="accent1"/>
        <w:lang w:val="en-GB" w:eastAsia="ja-JP"/>
      </w:rPr>
      <w:drawing>
        <wp:anchor distT="0" distB="0" distL="114300" distR="114300" simplePos="0" relativeHeight="251660288" behindDoc="1" locked="0" layoutInCell="1" allowOverlap="1" wp14:anchorId="4A0C6DFE" wp14:editId="59E496F8">
          <wp:simplePos x="0" y="0"/>
          <wp:positionH relativeFrom="column">
            <wp:posOffset>4958080</wp:posOffset>
          </wp:positionH>
          <wp:positionV relativeFrom="paragraph">
            <wp:posOffset>-201930</wp:posOffset>
          </wp:positionV>
          <wp:extent cx="1609725" cy="621665"/>
          <wp:effectExtent l="0" t="0" r="952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ECC-FC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609725" cy="62166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ja-JP"/>
      </w:rPr>
      <w:drawing>
        <wp:anchor distT="0" distB="0" distL="114300" distR="114300" simplePos="0" relativeHeight="251659264" behindDoc="1" locked="0" layoutInCell="1" allowOverlap="1" wp14:anchorId="31807EF0" wp14:editId="299284AC">
          <wp:simplePos x="0" y="0"/>
          <wp:positionH relativeFrom="margin">
            <wp:posOffset>0</wp:posOffset>
          </wp:positionH>
          <wp:positionV relativeFrom="page">
            <wp:posOffset>323850</wp:posOffset>
          </wp:positionV>
          <wp:extent cx="2428875" cy="438447"/>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RAPerMed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8875" cy="438447"/>
                  </a:xfrm>
                  <a:prstGeom prst="rect">
                    <a:avLst/>
                  </a:prstGeom>
                </pic:spPr>
              </pic:pic>
            </a:graphicData>
          </a:graphic>
          <wp14:sizeRelH relativeFrom="margin">
            <wp14:pctWidth>0</wp14:pctWidth>
          </wp14:sizeRelH>
          <wp14:sizeRelV relativeFrom="margin">
            <wp14:pctHeight>0</wp14:pctHeight>
          </wp14:sizeRelV>
        </wp:anchor>
      </w:drawing>
    </w:r>
    <w:r>
      <w:rPr>
        <w:b/>
        <w:noProof/>
        <w:color w:val="5B9BD5" w:themeColor="accent1"/>
        <w:lang w:val="en-GB" w:eastAsia="ja-JP"/>
      </w:rPr>
      <w:drawing>
        <wp:anchor distT="0" distB="0" distL="114300" distR="114300" simplePos="0" relativeHeight="251661312" behindDoc="1" locked="0" layoutInCell="1" allowOverlap="1" wp14:anchorId="74F878E6" wp14:editId="7B42F527">
          <wp:simplePos x="0" y="0"/>
          <wp:positionH relativeFrom="page">
            <wp:posOffset>7667625</wp:posOffset>
          </wp:positionH>
          <wp:positionV relativeFrom="paragraph">
            <wp:posOffset>-192405</wp:posOffset>
          </wp:positionV>
          <wp:extent cx="1676400" cy="6191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bmp"/>
                  <pic:cNvPicPr/>
                </pic:nvPicPr>
                <pic:blipFill>
                  <a:blip r:embed="rId3">
                    <a:extLst>
                      <a:ext uri="{28A0092B-C50C-407E-A947-70E740481C1C}">
                        <a14:useLocalDpi xmlns:a14="http://schemas.microsoft.com/office/drawing/2010/main" val="0"/>
                      </a:ext>
                    </a:extLst>
                  </a:blip>
                  <a:stretch>
                    <a:fillRect/>
                  </a:stretch>
                </pic:blipFill>
                <pic:spPr>
                  <a:xfrm>
                    <a:off x="0" y="0"/>
                    <a:ext cx="1676400" cy="619125"/>
                  </a:xfrm>
                  <a:prstGeom prst="rect">
                    <a:avLst/>
                  </a:prstGeom>
                </pic:spPr>
              </pic:pic>
            </a:graphicData>
          </a:graphic>
          <wp14:sizeRelH relativeFrom="margin">
            <wp14:pctWidth>0</wp14:pctWidth>
          </wp14:sizeRelH>
          <wp14:sizeRelV relativeFrom="margin">
            <wp14:pctHeight>0</wp14:pctHeight>
          </wp14:sizeRelV>
        </wp:anchor>
      </w:drawing>
    </w:r>
    <w:r>
      <w:rPr>
        <w:b/>
        <w:color w:val="2E74B5" w:themeColor="accent1" w:themeShade="BF"/>
      </w:rPr>
      <w:t xml:space="preserve">                                                           </w:t>
    </w:r>
    <w:r>
      <w:rPr>
        <w:b/>
        <w:color w:val="2E74B5" w:themeColor="accent1" w:themeShade="BF"/>
      </w:rPr>
      <w:tab/>
      <w:t xml:space="preserve">                          </w:t>
    </w:r>
    <w:r w:rsidR="007D0487">
      <w:rPr>
        <w:b/>
        <w:color w:val="2E74B5" w:themeColor="accent1" w:themeShade="BF"/>
      </w:rPr>
      <w:t>ERAPerMed JTC3</w:t>
    </w:r>
    <w:r w:rsidR="007D0487" w:rsidRPr="007D0487">
      <w:rPr>
        <w:b/>
        <w:color w:val="2E74B5" w:themeColor="accent1" w:themeShade="BF"/>
      </w:rPr>
      <w:t>-2020</w:t>
    </w:r>
    <w:r w:rsidR="007D0487">
      <w:rPr>
        <w:b/>
        <w:color w:val="2E74B5" w:themeColor="accent1" w:themeShade="BF"/>
      </w:rPr>
      <w:t xml:space="preserve"> 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185"/>
    <w:multiLevelType w:val="hybridMultilevel"/>
    <w:tmpl w:val="344485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mXEb0uG8pp4nXXGUABcl0GSiNGT2h+DTTt3ke+EQqgBXLtMGqseqwghCS4c0orWRJ0NjpvOTId81TeCpqmj/A==" w:salt="WnE82jz2BKTSiW9ngNxjN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8C"/>
    <w:rsid w:val="000A73FE"/>
    <w:rsid w:val="000C22C4"/>
    <w:rsid w:val="00182850"/>
    <w:rsid w:val="0019295A"/>
    <w:rsid w:val="0019718C"/>
    <w:rsid w:val="00204892"/>
    <w:rsid w:val="002A474F"/>
    <w:rsid w:val="00351527"/>
    <w:rsid w:val="004A3894"/>
    <w:rsid w:val="005658E8"/>
    <w:rsid w:val="005D0A13"/>
    <w:rsid w:val="00604258"/>
    <w:rsid w:val="00645EE6"/>
    <w:rsid w:val="006C1B75"/>
    <w:rsid w:val="00715195"/>
    <w:rsid w:val="007D0487"/>
    <w:rsid w:val="008F035B"/>
    <w:rsid w:val="00927430"/>
    <w:rsid w:val="00966DC3"/>
    <w:rsid w:val="0099704D"/>
    <w:rsid w:val="009E629B"/>
    <w:rsid w:val="00AC48A0"/>
    <w:rsid w:val="00B67D4A"/>
    <w:rsid w:val="00B76424"/>
    <w:rsid w:val="00C10281"/>
    <w:rsid w:val="00C14158"/>
    <w:rsid w:val="00CA4CC9"/>
    <w:rsid w:val="00CA54F7"/>
    <w:rsid w:val="00CA6281"/>
    <w:rsid w:val="00D2434B"/>
    <w:rsid w:val="00D644DE"/>
    <w:rsid w:val="00D73A97"/>
    <w:rsid w:val="00DC1BAB"/>
    <w:rsid w:val="00DC2CC2"/>
    <w:rsid w:val="00EA0F4B"/>
    <w:rsid w:val="00F50479"/>
    <w:rsid w:val="00FC71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374F15"/>
  <w15:chartTrackingRefBased/>
  <w15:docId w15:val="{396E614E-BD58-4A7F-AC97-FB1597B7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04D"/>
    <w:pPr>
      <w:spacing w:line="252" w:lineRule="auto"/>
      <w:ind w:left="720"/>
      <w:contextualSpacing/>
    </w:pPr>
    <w:rPr>
      <w:rFonts w:ascii="Calibri" w:hAnsi="Calibri" w:cs="Times New Roman"/>
      <w:lang w:val="en-US" w:eastAsia="ja-JP"/>
    </w:rPr>
  </w:style>
  <w:style w:type="paragraph" w:styleId="Encabezado">
    <w:name w:val="header"/>
    <w:basedOn w:val="Normal"/>
    <w:link w:val="EncabezadoCar"/>
    <w:uiPriority w:val="99"/>
    <w:unhideWhenUsed/>
    <w:rsid w:val="007D04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0487"/>
  </w:style>
  <w:style w:type="paragraph" w:styleId="Piedepgina">
    <w:name w:val="footer"/>
    <w:basedOn w:val="Normal"/>
    <w:link w:val="PiedepginaCar"/>
    <w:uiPriority w:val="99"/>
    <w:unhideWhenUsed/>
    <w:rsid w:val="007D04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487"/>
  </w:style>
  <w:style w:type="paragraph" w:styleId="Textodeglobo">
    <w:name w:val="Balloon Text"/>
    <w:basedOn w:val="Normal"/>
    <w:link w:val="TextodegloboCar"/>
    <w:uiPriority w:val="99"/>
    <w:semiHidden/>
    <w:unhideWhenUsed/>
    <w:rsid w:val="00CA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95793">
      <w:bodyDiv w:val="1"/>
      <w:marLeft w:val="0"/>
      <w:marRight w:val="0"/>
      <w:marTop w:val="0"/>
      <w:marBottom w:val="0"/>
      <w:divBdr>
        <w:top w:val="none" w:sz="0" w:space="0" w:color="auto"/>
        <w:left w:val="none" w:sz="0" w:space="0" w:color="auto"/>
        <w:bottom w:val="none" w:sz="0" w:space="0" w:color="auto"/>
        <w:right w:val="none" w:sz="0" w:space="0" w:color="auto"/>
      </w:divBdr>
    </w:div>
    <w:div w:id="736978487">
      <w:bodyDiv w:val="1"/>
      <w:marLeft w:val="0"/>
      <w:marRight w:val="0"/>
      <w:marTop w:val="0"/>
      <w:marBottom w:val="0"/>
      <w:divBdr>
        <w:top w:val="none" w:sz="0" w:space="0" w:color="auto"/>
        <w:left w:val="none" w:sz="0" w:space="0" w:color="auto"/>
        <w:bottom w:val="none" w:sz="0" w:space="0" w:color="auto"/>
        <w:right w:val="none" w:sz="0" w:space="0" w:color="auto"/>
      </w:divBdr>
    </w:div>
    <w:div w:id="1272515430">
      <w:bodyDiv w:val="1"/>
      <w:marLeft w:val="0"/>
      <w:marRight w:val="0"/>
      <w:marTop w:val="0"/>
      <w:marBottom w:val="0"/>
      <w:divBdr>
        <w:top w:val="none" w:sz="0" w:space="0" w:color="auto"/>
        <w:left w:val="none" w:sz="0" w:space="0" w:color="auto"/>
        <w:bottom w:val="none" w:sz="0" w:space="0" w:color="auto"/>
        <w:right w:val="none" w:sz="0" w:space="0" w:color="auto"/>
      </w:divBdr>
    </w:div>
    <w:div w:id="1480731796">
      <w:bodyDiv w:val="1"/>
      <w:marLeft w:val="0"/>
      <w:marRight w:val="0"/>
      <w:marTop w:val="0"/>
      <w:marBottom w:val="0"/>
      <w:divBdr>
        <w:top w:val="none" w:sz="0" w:space="0" w:color="auto"/>
        <w:left w:val="none" w:sz="0" w:space="0" w:color="auto"/>
        <w:bottom w:val="none" w:sz="0" w:space="0" w:color="auto"/>
        <w:right w:val="none" w:sz="0" w:space="0" w:color="auto"/>
      </w:divBdr>
    </w:div>
    <w:div w:id="18871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B341-16DB-4BA3-9441-5F7F18EB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466</Words>
  <Characters>2657</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Puyol Escolar  (aecc Fundacion Cientifica)</dc:creator>
  <cp:keywords/>
  <dc:description/>
  <cp:lastModifiedBy>Mauricio Garcia Franco</cp:lastModifiedBy>
  <cp:revision>4</cp:revision>
  <dcterms:created xsi:type="dcterms:W3CDTF">2020-05-29T11:09:00Z</dcterms:created>
  <dcterms:modified xsi:type="dcterms:W3CDTF">2020-05-29T11:25:00Z</dcterms:modified>
</cp:coreProperties>
</file>